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900A0">
      <w:pPr>
        <w:spacing w:line="560" w:lineRule="exact"/>
        <w:ind w:firstLine="0" w:firstLineChars="0"/>
        <w:jc w:val="center"/>
        <w:rPr>
          <w:rFonts w:ascii="方正公文小标宋" w:hAnsi="方正公文小标宋" w:eastAsia="方正公文小标宋" w:cs="方正公文小标宋"/>
          <w:sz w:val="44"/>
          <w:szCs w:val="44"/>
        </w:rPr>
      </w:pPr>
      <w:bookmarkStart w:id="1" w:name="_GoBack"/>
      <w:bookmarkEnd w:id="1"/>
      <w:r>
        <w:rPr>
          <w:rFonts w:hint="eastAsia" w:ascii="方正公文小标宋" w:hAnsi="方正公文小标宋" w:eastAsia="方正公文小标宋" w:cs="方正公文小标宋"/>
          <w:sz w:val="44"/>
          <w:szCs w:val="44"/>
        </w:rPr>
        <w:t>农副食品配送服务框架协议</w:t>
      </w:r>
    </w:p>
    <w:p w14:paraId="64A89778">
      <w:pPr>
        <w:spacing w:line="240" w:lineRule="auto"/>
        <w:ind w:firstLine="0" w:firstLineChars="0"/>
        <w:jc w:val="right"/>
        <w:rPr>
          <w:rFonts w:hAnsi="仿宋_GB2312" w:cs="仿宋_GB2312"/>
          <w:sz w:val="32"/>
          <w:szCs w:val="32"/>
        </w:rPr>
      </w:pPr>
      <w:r>
        <w:rPr>
          <w:rFonts w:hint="eastAsia" w:hAnsi="仿宋_GB2312" w:cs="仿宋_GB2312"/>
          <w:sz w:val="32"/>
          <w:szCs w:val="32"/>
        </w:rPr>
        <w:t>[合同编号：No. ]</w:t>
      </w:r>
    </w:p>
    <w:p w14:paraId="55F5F375">
      <w:pPr>
        <w:spacing w:line="250" w:lineRule="auto"/>
        <w:ind w:firstLine="0" w:firstLineChars="0"/>
        <w:rPr>
          <w:rFonts w:hAnsi="仿宋_GB2312" w:cs="仿宋_GB2312"/>
          <w:color w:val="000000"/>
          <w:sz w:val="30"/>
          <w:szCs w:val="30"/>
        </w:rPr>
      </w:pPr>
      <w:r>
        <w:rPr>
          <w:rFonts w:hint="eastAsia" w:ascii="黑体" w:hAnsi="黑体" w:eastAsia="黑体" w:cs="仿宋_GB2312"/>
          <w:sz w:val="32"/>
          <w:szCs w:val="32"/>
        </w:rPr>
        <w:t>发包人（以下简称：甲方）</w:t>
      </w:r>
    </w:p>
    <w:p w14:paraId="2D0B7AED">
      <w:pPr>
        <w:spacing w:line="560" w:lineRule="exact"/>
        <w:ind w:firstLine="0" w:firstLineChars="0"/>
        <w:rPr>
          <w:rFonts w:hAnsi="仿宋_GB2312" w:cs="仿宋_GB2312"/>
          <w:sz w:val="32"/>
          <w:szCs w:val="32"/>
        </w:rPr>
      </w:pPr>
      <w:r>
        <w:rPr>
          <w:rFonts w:hint="eastAsia" w:hAnsi="仿宋_GB2312" w:cs="仿宋_GB2312"/>
          <w:sz w:val="32"/>
          <w:szCs w:val="32"/>
        </w:rPr>
        <w:t xml:space="preserve">甲方：海口市恒盈物业管理服务有限公司   </w:t>
      </w:r>
    </w:p>
    <w:p w14:paraId="477F4763">
      <w:pPr>
        <w:spacing w:line="560" w:lineRule="exact"/>
        <w:ind w:firstLine="0" w:firstLineChars="0"/>
        <w:rPr>
          <w:rFonts w:hAnsi="仿宋_GB2312" w:cs="仿宋_GB2312"/>
          <w:sz w:val="32"/>
          <w:szCs w:val="32"/>
        </w:rPr>
      </w:pPr>
      <w:r>
        <w:rPr>
          <w:rFonts w:hint="eastAsia" w:hAnsi="仿宋_GB2312" w:cs="仿宋_GB2312"/>
          <w:sz w:val="32"/>
          <w:szCs w:val="32"/>
        </w:rPr>
        <w:t xml:space="preserve">统一社会信用代码：                       </w:t>
      </w:r>
    </w:p>
    <w:p w14:paraId="45AB1D06">
      <w:pPr>
        <w:spacing w:line="560" w:lineRule="exact"/>
        <w:ind w:firstLine="0" w:firstLineChars="0"/>
        <w:rPr>
          <w:rFonts w:hAnsi="仿宋_GB2312" w:cs="仿宋_GB2312"/>
          <w:sz w:val="32"/>
          <w:szCs w:val="32"/>
        </w:rPr>
      </w:pPr>
      <w:r>
        <w:rPr>
          <w:rFonts w:hint="eastAsia" w:hAnsi="仿宋_GB2312" w:cs="仿宋_GB2312"/>
          <w:sz w:val="32"/>
          <w:szCs w:val="32"/>
        </w:rPr>
        <w:t xml:space="preserve">经营地址：                       </w:t>
      </w:r>
    </w:p>
    <w:p w14:paraId="1982E09C">
      <w:pPr>
        <w:spacing w:line="560" w:lineRule="exact"/>
        <w:ind w:firstLine="0" w:firstLineChars="0"/>
        <w:rPr>
          <w:rFonts w:hAnsi="仿宋_GB2312" w:cs="仿宋_GB2312"/>
          <w:sz w:val="32"/>
          <w:szCs w:val="32"/>
        </w:rPr>
      </w:pPr>
      <w:r>
        <w:rPr>
          <w:rFonts w:hint="eastAsia" w:hAnsi="仿宋_GB2312" w:cs="仿宋_GB2312"/>
          <w:sz w:val="32"/>
          <w:szCs w:val="32"/>
        </w:rPr>
        <w:t xml:space="preserve">法定代表人：                       </w:t>
      </w:r>
    </w:p>
    <w:p w14:paraId="6AEE64CA">
      <w:pPr>
        <w:spacing w:line="560" w:lineRule="exact"/>
        <w:ind w:firstLine="0" w:firstLineChars="0"/>
        <w:rPr>
          <w:rFonts w:hAnsi="仿宋_GB2312" w:cs="仿宋_GB2312"/>
          <w:sz w:val="32"/>
          <w:szCs w:val="32"/>
        </w:rPr>
      </w:pPr>
      <w:r>
        <w:rPr>
          <w:rFonts w:hint="eastAsia" w:hAnsi="仿宋_GB2312" w:cs="仿宋_GB2312"/>
          <w:sz w:val="32"/>
          <w:szCs w:val="32"/>
        </w:rPr>
        <w:t xml:space="preserve">联系方式：                       </w:t>
      </w:r>
    </w:p>
    <w:p w14:paraId="1FACBEB6">
      <w:pPr>
        <w:spacing w:line="560" w:lineRule="exact"/>
        <w:ind w:firstLine="0" w:firstLineChars="0"/>
        <w:rPr>
          <w:rFonts w:hAnsi="仿宋_GB2312" w:cs="仿宋_GB2312"/>
          <w:sz w:val="32"/>
          <w:szCs w:val="32"/>
        </w:rPr>
      </w:pPr>
      <w:r>
        <w:rPr>
          <w:rFonts w:hint="eastAsia" w:hAnsi="仿宋_GB2312" w:cs="仿宋_GB2312"/>
          <w:sz w:val="32"/>
          <w:szCs w:val="32"/>
        </w:rPr>
        <w:t>电子邮箱：</w:t>
      </w:r>
    </w:p>
    <w:p w14:paraId="5EAE8E13">
      <w:pPr>
        <w:spacing w:line="560" w:lineRule="exact"/>
        <w:ind w:firstLine="0" w:firstLineChars="0"/>
        <w:rPr>
          <w:rFonts w:hAnsi="仿宋_GB2312" w:cs="仿宋_GB2312"/>
          <w:sz w:val="32"/>
          <w:szCs w:val="32"/>
        </w:rPr>
      </w:pPr>
      <w:r>
        <w:rPr>
          <w:rFonts w:hint="eastAsia" w:hAnsi="仿宋_GB2312" w:cs="仿宋_GB2312"/>
          <w:sz w:val="32"/>
          <w:szCs w:val="32"/>
        </w:rPr>
        <w:t xml:space="preserve">                       </w:t>
      </w:r>
    </w:p>
    <w:p w14:paraId="46B4EF9C">
      <w:pPr>
        <w:spacing w:line="560" w:lineRule="exact"/>
        <w:ind w:firstLine="0" w:firstLineChars="0"/>
        <w:rPr>
          <w:rFonts w:hAnsi="仿宋_GB2312" w:cs="仿宋_GB2312"/>
          <w:color w:val="000000"/>
          <w:sz w:val="30"/>
          <w:szCs w:val="30"/>
        </w:rPr>
      </w:pPr>
      <w:r>
        <w:rPr>
          <w:rFonts w:hint="eastAsia" w:ascii="黑体" w:hAnsi="黑体" w:eastAsia="黑体" w:cs="仿宋_GB2312"/>
          <w:sz w:val="32"/>
          <w:szCs w:val="32"/>
        </w:rPr>
        <w:t>总承包人（以下简称：乙方）</w:t>
      </w:r>
    </w:p>
    <w:p w14:paraId="79635692">
      <w:pPr>
        <w:spacing w:line="560" w:lineRule="exact"/>
        <w:ind w:firstLine="0" w:firstLineChars="0"/>
        <w:rPr>
          <w:rFonts w:hAnsi="仿宋_GB2312" w:cs="仿宋_GB2312"/>
          <w:sz w:val="32"/>
          <w:szCs w:val="32"/>
        </w:rPr>
      </w:pPr>
      <w:r>
        <w:rPr>
          <w:rFonts w:hint="eastAsia" w:hAnsi="仿宋_GB2312" w:cs="仿宋_GB2312"/>
          <w:sz w:val="32"/>
          <w:szCs w:val="32"/>
        </w:rPr>
        <w:t xml:space="preserve">乙方：                                  </w:t>
      </w:r>
    </w:p>
    <w:p w14:paraId="6656274C">
      <w:pPr>
        <w:spacing w:line="560" w:lineRule="exact"/>
        <w:ind w:firstLine="0" w:firstLineChars="0"/>
        <w:rPr>
          <w:rFonts w:hAnsi="仿宋_GB2312" w:cs="仿宋_GB2312"/>
          <w:sz w:val="32"/>
          <w:szCs w:val="32"/>
        </w:rPr>
      </w:pPr>
      <w:r>
        <w:rPr>
          <w:rFonts w:hint="eastAsia" w:hAnsi="仿宋_GB2312" w:cs="仿宋_GB2312"/>
          <w:sz w:val="32"/>
          <w:szCs w:val="32"/>
        </w:rPr>
        <w:t xml:space="preserve">统一社会信用代码：                      </w:t>
      </w:r>
    </w:p>
    <w:p w14:paraId="0099C428">
      <w:pPr>
        <w:spacing w:line="560" w:lineRule="exact"/>
        <w:ind w:firstLine="0" w:firstLineChars="0"/>
        <w:rPr>
          <w:rFonts w:hAnsi="仿宋_GB2312" w:cs="仿宋_GB2312"/>
          <w:sz w:val="32"/>
          <w:szCs w:val="32"/>
        </w:rPr>
      </w:pPr>
      <w:r>
        <w:rPr>
          <w:rFonts w:hint="eastAsia" w:hAnsi="仿宋_GB2312" w:cs="仿宋_GB2312"/>
          <w:sz w:val="32"/>
          <w:szCs w:val="32"/>
        </w:rPr>
        <w:t xml:space="preserve">经营地址：                       </w:t>
      </w:r>
    </w:p>
    <w:p w14:paraId="68FD178C">
      <w:pPr>
        <w:spacing w:line="560" w:lineRule="exact"/>
        <w:ind w:firstLine="0" w:firstLineChars="0"/>
        <w:rPr>
          <w:rFonts w:hAnsi="仿宋_GB2312" w:cs="仿宋_GB2312"/>
          <w:sz w:val="32"/>
          <w:szCs w:val="32"/>
        </w:rPr>
      </w:pPr>
      <w:r>
        <w:rPr>
          <w:rFonts w:hint="eastAsia" w:hAnsi="仿宋_GB2312" w:cs="仿宋_GB2312"/>
          <w:sz w:val="32"/>
          <w:szCs w:val="32"/>
        </w:rPr>
        <w:t xml:space="preserve">法定代表人：                       </w:t>
      </w:r>
    </w:p>
    <w:p w14:paraId="592CC65C">
      <w:pPr>
        <w:spacing w:line="560" w:lineRule="exact"/>
        <w:ind w:firstLine="0" w:firstLineChars="0"/>
        <w:rPr>
          <w:rFonts w:hAnsi="仿宋_GB2312" w:cs="仿宋_GB2312"/>
          <w:sz w:val="32"/>
          <w:szCs w:val="32"/>
        </w:rPr>
      </w:pPr>
      <w:r>
        <w:rPr>
          <w:rFonts w:hint="eastAsia" w:hAnsi="仿宋_GB2312" w:cs="仿宋_GB2312"/>
          <w:sz w:val="32"/>
          <w:szCs w:val="32"/>
        </w:rPr>
        <w:t xml:space="preserve">联系方式：                       </w:t>
      </w:r>
    </w:p>
    <w:p w14:paraId="4F8444D9">
      <w:pPr>
        <w:spacing w:line="560" w:lineRule="exact"/>
        <w:ind w:firstLine="0" w:firstLineChars="0"/>
        <w:rPr>
          <w:rFonts w:hAnsi="仿宋_GB2312" w:cs="仿宋_GB2312"/>
          <w:sz w:val="32"/>
          <w:szCs w:val="32"/>
        </w:rPr>
      </w:pPr>
      <w:r>
        <w:rPr>
          <w:rFonts w:hint="eastAsia" w:hAnsi="仿宋_GB2312" w:cs="仿宋_GB2312"/>
          <w:sz w:val="32"/>
          <w:szCs w:val="32"/>
        </w:rPr>
        <w:t>电子邮箱：</w:t>
      </w:r>
    </w:p>
    <w:p w14:paraId="52371203">
      <w:pPr>
        <w:spacing w:line="560" w:lineRule="exact"/>
        <w:ind w:firstLine="0" w:firstLineChars="0"/>
        <w:rPr>
          <w:rFonts w:hAnsi="仿宋_GB2312" w:cs="仿宋_GB2312"/>
          <w:sz w:val="32"/>
          <w:szCs w:val="32"/>
        </w:rPr>
      </w:pPr>
      <w:r>
        <w:rPr>
          <w:rFonts w:hint="eastAsia" w:hAnsi="仿宋_GB2312" w:cs="仿宋_GB2312"/>
          <w:sz w:val="32"/>
          <w:szCs w:val="32"/>
        </w:rPr>
        <w:t xml:space="preserve">                       </w:t>
      </w:r>
    </w:p>
    <w:p w14:paraId="09A23F49">
      <w:pPr>
        <w:overflowPunct w:val="0"/>
        <w:spacing w:line="560" w:lineRule="exact"/>
        <w:ind w:firstLine="0" w:firstLineChars="0"/>
        <w:rPr>
          <w:rFonts w:ascii="黑体" w:hAnsi="黑体" w:eastAsia="黑体" w:cs="仿宋_GB2312"/>
          <w:sz w:val="32"/>
          <w:szCs w:val="32"/>
        </w:rPr>
      </w:pPr>
      <w:r>
        <w:rPr>
          <w:rFonts w:hint="eastAsia" w:ascii="黑体" w:hAnsi="黑体" w:eastAsia="黑体" w:cs="仿宋_GB2312"/>
          <w:sz w:val="32"/>
          <w:szCs w:val="32"/>
        </w:rPr>
        <w:t>鉴于：</w:t>
      </w:r>
    </w:p>
    <w:p w14:paraId="351E4EB4">
      <w:pPr>
        <w:spacing w:line="560" w:lineRule="exact"/>
        <w:ind w:firstLine="640"/>
        <w:rPr>
          <w:rFonts w:hAnsi="仿宋_GB2312" w:cs="仿宋_GB2312"/>
          <w:sz w:val="32"/>
          <w:szCs w:val="32"/>
        </w:rPr>
      </w:pPr>
      <w:r>
        <w:rPr>
          <w:rFonts w:hint="eastAsia" w:hAnsi="仿宋_GB2312" w:cs="仿宋_GB2312"/>
          <w:sz w:val="32"/>
          <w:szCs w:val="32"/>
        </w:rPr>
        <w:t>根据《中华人民共和国民法典》等相关法律法规的规定，本着自愿、平等和诚实信用的原则，乙方为甲方提供食品配送服务，为明确双方的权利和义务，经甲乙双方协商，达成如下协议，以资双方共同信守。</w:t>
      </w:r>
    </w:p>
    <w:p w14:paraId="35EA5A20">
      <w:pPr>
        <w:spacing w:line="560" w:lineRule="exact"/>
        <w:ind w:firstLine="640"/>
        <w:rPr>
          <w:rFonts w:hAnsi="仿宋_GB2312" w:cs="仿宋_GB2312"/>
          <w:sz w:val="32"/>
          <w:szCs w:val="32"/>
        </w:rPr>
      </w:pPr>
    </w:p>
    <w:p w14:paraId="56169C9E">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配送商品内容</w:t>
      </w:r>
    </w:p>
    <w:p w14:paraId="36392829">
      <w:pPr>
        <w:tabs>
          <w:tab w:val="left" w:pos="0"/>
        </w:tabs>
        <w:spacing w:line="560" w:lineRule="exact"/>
        <w:ind w:firstLine="640"/>
        <w:rPr>
          <w:rFonts w:hAnsi="仿宋_GB2312" w:cs="仿宋_GB2312"/>
          <w:sz w:val="32"/>
          <w:szCs w:val="32"/>
        </w:rPr>
      </w:pPr>
      <w:r>
        <w:rPr>
          <w:rFonts w:hint="eastAsia" w:hAnsi="仿宋_GB2312" w:cs="仿宋_GB2312"/>
          <w:sz w:val="32"/>
          <w:szCs w:val="32"/>
        </w:rPr>
        <w:t>商品内容包括但不限于调料及干菜类、面粉等，包括盐、酱油，味精、鸡精、陈醋、白醋、白糖、红糖、辣椒、八角、酱、粉丝、海带、香菇、豆腐皮、大米、面粉、面条、粉条、食用油、低温奶、杀菌奶、灭菌奶、酸奶等。</w:t>
      </w:r>
    </w:p>
    <w:p w14:paraId="40C3D847">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配送质量要求</w:t>
      </w:r>
    </w:p>
    <w:p w14:paraId="6A90FE41">
      <w:pPr>
        <w:numPr>
          <w:ilvl w:val="0"/>
          <w:numId w:val="3"/>
        </w:numPr>
        <w:spacing w:line="560" w:lineRule="exact"/>
        <w:ind w:firstLine="640" w:firstLineChars="200"/>
        <w:rPr>
          <w:rFonts w:hAnsi="仿宋_GB2312" w:cs="仿宋_GB2312"/>
          <w:sz w:val="32"/>
          <w:szCs w:val="32"/>
        </w:rPr>
      </w:pPr>
      <w:r>
        <w:rPr>
          <w:rFonts w:hint="eastAsia" w:hAnsi="仿宋_GB2312" w:cs="仿宋_GB2312"/>
          <w:sz w:val="32"/>
          <w:szCs w:val="32"/>
        </w:rPr>
        <w:t>副食品、面食类:主要包括调料及干菜类、面粉等，包括盐、酱油，味精、鸡精、陈醋、白醋、白糖、红糖、辣椒、八角、酱、粉丝、海带、香菇、豆腐皮、大米、面粉、面条、粉条、食用油等，采购的调味品必须保证无菌灌装，质量符合国家标准；食用油采用常温保存、运至采购方指定地点后，食用油的剩余保质期限应在8个月及以上。干菜类必须保证食品干燥不发霉，每次送货均有食品安全合格证书，干菜类到期日期不低于保质期的二分之一。面粉类必须保证无发霉无变质，面粉类到期日期不低于保质期的二分之一。预包装类调料剩余保质期限应在8个月及以上。</w:t>
      </w:r>
    </w:p>
    <w:p w14:paraId="330D6EDE">
      <w:pPr>
        <w:numPr>
          <w:ilvl w:val="0"/>
          <w:numId w:val="3"/>
        </w:numPr>
        <w:spacing w:line="560" w:lineRule="exact"/>
        <w:ind w:firstLine="640" w:firstLineChars="200"/>
        <w:rPr>
          <w:rFonts w:ascii="Times New Roman" w:hAnsi="Times New Roman" w:eastAsia="宋体"/>
          <w:sz w:val="32"/>
          <w:szCs w:val="32"/>
        </w:rPr>
      </w:pPr>
      <w:r>
        <w:rPr>
          <w:rFonts w:hint="eastAsia" w:hAnsi="仿宋_GB2312" w:cs="仿宋_GB2312"/>
          <w:sz w:val="32"/>
          <w:szCs w:val="32"/>
        </w:rPr>
        <w:t>乳制品类:主要包括低温奶、杀菌奶、灭菌奶、酸奶等，需全部符合国家相关部门的卫生标准和规定，供应的货品运至甲方指定地点时，其中低温奶，酸奶的保质期，需确保一周至半个月，杀菌奶及灭菌奶的剩余保质期限应在4个月及以上。</w:t>
      </w:r>
    </w:p>
    <w:p w14:paraId="5F2717E8">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配送方式</w:t>
      </w:r>
    </w:p>
    <w:p w14:paraId="54D81B5D">
      <w:pPr>
        <w:spacing w:line="560" w:lineRule="exact"/>
        <w:ind w:firstLine="640"/>
        <w:rPr>
          <w:rFonts w:ascii="Times New Roman" w:hAnsi="Times New Roman" w:eastAsia="宋体"/>
          <w:sz w:val="32"/>
          <w:szCs w:val="32"/>
        </w:rPr>
      </w:pPr>
      <w:r>
        <w:rPr>
          <w:rFonts w:hint="eastAsia" w:hAnsi="仿宋_GB2312" w:cs="仿宋_GB2312"/>
          <w:sz w:val="32"/>
          <w:szCs w:val="32"/>
        </w:rPr>
        <w:t>乙方根据甲方所下食品订单，组织备货及包装，按甲方指定的收货地点和收货时间，运送货品交付予甲方，配送费已包含在食品单价中综合考虑，经双方协商，每日配送商品须于每日</w:t>
      </w:r>
      <w:r>
        <w:rPr>
          <w:rFonts w:hint="eastAsia" w:hAnsi="仿宋_GB2312" w:cs="仿宋_GB2312"/>
          <w:sz w:val="32"/>
          <w:szCs w:val="32"/>
          <w:u w:val="single"/>
        </w:rPr>
        <w:t xml:space="preserve"> 08：00 </w:t>
      </w:r>
      <w:r>
        <w:rPr>
          <w:rFonts w:hint="eastAsia" w:hAnsi="仿宋_GB2312" w:cs="仿宋_GB2312"/>
          <w:sz w:val="32"/>
          <w:szCs w:val="32"/>
        </w:rPr>
        <w:t>点前送达综保仓储餐厅。</w:t>
      </w:r>
    </w:p>
    <w:p w14:paraId="00A44E08">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单据要求</w:t>
      </w:r>
    </w:p>
    <w:p w14:paraId="0539E277">
      <w:pPr>
        <w:numPr>
          <w:ilvl w:val="0"/>
          <w:numId w:val="4"/>
        </w:numPr>
        <w:spacing w:line="560" w:lineRule="exact"/>
        <w:ind w:firstLine="640" w:firstLineChars="200"/>
        <w:rPr>
          <w:rFonts w:hAnsi="仿宋_GB2312" w:cs="仿宋_GB2312"/>
          <w:sz w:val="32"/>
          <w:szCs w:val="32"/>
        </w:rPr>
      </w:pPr>
      <w:r>
        <w:rPr>
          <w:rFonts w:hint="eastAsia" w:hAnsi="仿宋_GB2312" w:cs="仿宋_GB2312"/>
          <w:sz w:val="32"/>
          <w:szCs w:val="32"/>
        </w:rPr>
        <w:t>甲方向乙方提供农副食品类商品订单时间需提前至少一日（一日按24小时计），大批量或特殊订单需提前至少3日提供订单协商。</w:t>
      </w:r>
    </w:p>
    <w:p w14:paraId="00362CD8">
      <w:pPr>
        <w:numPr>
          <w:ilvl w:val="0"/>
          <w:numId w:val="4"/>
        </w:numPr>
        <w:spacing w:line="560" w:lineRule="exact"/>
        <w:ind w:firstLine="640" w:firstLineChars="200"/>
        <w:rPr>
          <w:rFonts w:hAnsi="仿宋_GB2312" w:cs="仿宋_GB2312"/>
          <w:sz w:val="32"/>
          <w:szCs w:val="32"/>
        </w:rPr>
      </w:pPr>
      <w:r>
        <w:rPr>
          <w:rFonts w:hint="eastAsia" w:hAnsi="仿宋_GB2312" w:cs="仿宋_GB2312"/>
          <w:sz w:val="32"/>
          <w:szCs w:val="32"/>
        </w:rPr>
        <w:t>乙方配送过程中出具正式签收单据，甲方根据实际收货情况签收货物，结算周期结束前乙方向甲方提供结算确认函。</w:t>
      </w:r>
    </w:p>
    <w:p w14:paraId="57F7EED4">
      <w:pPr>
        <w:numPr>
          <w:ilvl w:val="0"/>
          <w:numId w:val="4"/>
        </w:numPr>
        <w:spacing w:line="560" w:lineRule="exact"/>
        <w:ind w:firstLine="640" w:firstLineChars="200"/>
        <w:rPr>
          <w:rFonts w:ascii="Times New Roman" w:hAnsi="Times New Roman" w:eastAsia="宋体"/>
          <w:sz w:val="32"/>
          <w:szCs w:val="32"/>
        </w:rPr>
      </w:pPr>
      <w:r>
        <w:rPr>
          <w:rFonts w:hint="eastAsia" w:hAnsi="仿宋_GB2312" w:cs="仿宋_GB2312"/>
          <w:sz w:val="32"/>
          <w:szCs w:val="32"/>
        </w:rPr>
        <w:t>甲方不得随意更改和销毁乙方单据，单据更改应当与乙方人员协商，重新调整填制后双方签字确认。</w:t>
      </w:r>
    </w:p>
    <w:p w14:paraId="3B03A651">
      <w:pPr>
        <w:numPr>
          <w:ilvl w:val="0"/>
          <w:numId w:val="4"/>
        </w:numPr>
        <w:spacing w:line="560" w:lineRule="exact"/>
        <w:ind w:firstLine="640" w:firstLineChars="200"/>
        <w:rPr>
          <w:rFonts w:ascii="Times New Roman" w:hAnsi="Times New Roman" w:eastAsia="宋体"/>
          <w:sz w:val="32"/>
          <w:szCs w:val="32"/>
        </w:rPr>
      </w:pPr>
      <w:r>
        <w:rPr>
          <w:rFonts w:hint="eastAsia" w:hAnsi="仿宋_GB2312" w:cs="仿宋_GB2312"/>
          <w:sz w:val="32"/>
          <w:szCs w:val="32"/>
        </w:rPr>
        <w:t>甲方临时急需增加订单，至少需要提前3个小时，双方根据商品及时间情况协商确认，每月临时加单不得超过</w:t>
      </w:r>
      <w:r>
        <w:rPr>
          <w:rFonts w:hint="eastAsia" w:hAnsi="仿宋_GB2312" w:cs="仿宋_GB2312"/>
          <w:sz w:val="32"/>
          <w:szCs w:val="32"/>
          <w:u w:val="single"/>
        </w:rPr>
        <w:t>3</w:t>
      </w:r>
      <w:r>
        <w:rPr>
          <w:rFonts w:hint="eastAsia" w:hAnsi="仿宋_GB2312" w:cs="仿宋_GB2312"/>
          <w:sz w:val="32"/>
          <w:szCs w:val="32"/>
        </w:rPr>
        <w:t>次（接待餐除外），超过次数部分甲方每次按每公里1元给予乙方进行补贴配送费用，公里数按照乙方供货起运地点（乙方公司仓库）至交付地点（海口综合保税区内综保仓储餐厅）距离计算公里数。</w:t>
      </w:r>
    </w:p>
    <w:p w14:paraId="02229361">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定价方式</w:t>
      </w:r>
    </w:p>
    <w:p w14:paraId="64C894DA">
      <w:pPr>
        <w:numPr>
          <w:ilvl w:val="0"/>
          <w:numId w:val="5"/>
        </w:numPr>
        <w:spacing w:line="560" w:lineRule="exact"/>
        <w:ind w:firstLine="640" w:firstLineChars="200"/>
        <w:rPr>
          <w:rFonts w:ascii="黑体" w:hAnsi="黑体" w:eastAsia="黑体" w:cs="黑体"/>
          <w:sz w:val="32"/>
          <w:szCs w:val="32"/>
        </w:rPr>
      </w:pPr>
      <w:r>
        <w:rPr>
          <w:rFonts w:hint="eastAsia" w:hAnsi="仿宋_GB2312" w:cs="仿宋_GB2312"/>
          <w:sz w:val="32"/>
          <w:szCs w:val="32"/>
        </w:rPr>
        <w:t>乙方商品价格严格按照附件1（商品价目表）执行，合同期限内不得变更，除以下其他情况外不得以任何理由少订、拒订甲方所需产品或以次充好。其他情况：1.如后期因政策性变化（税收政策变化、关税和贸易政策变化、环保法规政策变化、补贴政策变化等）与通货膨胀、不可抗力灾害因素等而造成价格调整的，甲方或乙方可提出然后经双方协商确认后再进行调整。</w:t>
      </w:r>
    </w:p>
    <w:p w14:paraId="556889F6">
      <w:pPr>
        <w:numPr>
          <w:ilvl w:val="0"/>
          <w:numId w:val="5"/>
        </w:numPr>
        <w:spacing w:line="560" w:lineRule="exact"/>
        <w:ind w:firstLine="640" w:firstLineChars="200"/>
        <w:rPr>
          <w:rFonts w:ascii="黑体" w:hAnsi="黑体" w:eastAsia="黑体" w:cs="黑体"/>
          <w:sz w:val="32"/>
          <w:szCs w:val="32"/>
        </w:rPr>
      </w:pPr>
      <w:r>
        <w:rPr>
          <w:rFonts w:hint="eastAsia" w:hAnsi="仿宋_GB2312" w:cs="仿宋_GB2312"/>
          <w:sz w:val="32"/>
          <w:szCs w:val="32"/>
        </w:rPr>
        <w:t>如甲方后期因运营需要增加同类商品品类，可与乙方协商由乙方出具报价，乙方报价不得高出市场调查价格平均价。市场调查价格平均价为餐厅周边老城农贸市场、市区大型超市（旺豪、旺佳旺、百佳汇、大润发）任意选择三家的市场调查价格的平均价，如有超出则按照市场调查平均价作为定价。</w:t>
      </w:r>
    </w:p>
    <w:p w14:paraId="7CCCE474">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结算方式</w:t>
      </w:r>
    </w:p>
    <w:p w14:paraId="4FF33017">
      <w:pPr>
        <w:spacing w:line="560" w:lineRule="exact"/>
        <w:ind w:firstLine="640"/>
        <w:rPr>
          <w:rFonts w:hAnsi="仿宋_GB2312" w:cs="仿宋_GB2312"/>
          <w:sz w:val="32"/>
          <w:szCs w:val="32"/>
          <w:u w:val="single"/>
        </w:rPr>
      </w:pPr>
      <w:r>
        <w:rPr>
          <w:rFonts w:hint="eastAsia" w:hAnsi="仿宋_GB2312" w:cs="仿宋_GB2312"/>
          <w:sz w:val="32"/>
          <w:szCs w:val="32"/>
        </w:rPr>
        <w:t>甲乙双方同意采用银行对公转账方式结算。</w:t>
      </w:r>
    </w:p>
    <w:p w14:paraId="58EE0E85">
      <w:pPr>
        <w:spacing w:line="560" w:lineRule="exact"/>
        <w:ind w:firstLine="640"/>
        <w:rPr>
          <w:rFonts w:hAnsi="仿宋_GB2312" w:cs="仿宋_GB2312"/>
          <w:sz w:val="32"/>
          <w:szCs w:val="32"/>
        </w:rPr>
      </w:pPr>
      <w:bookmarkStart w:id="0" w:name="OLE_LINK16"/>
      <w:r>
        <w:rPr>
          <w:rFonts w:hint="eastAsia" w:hAnsi="仿宋_GB2312" w:cs="仿宋_GB2312"/>
          <w:sz w:val="32"/>
          <w:szCs w:val="32"/>
        </w:rPr>
        <w:t>[乙方收款方信息]</w:t>
      </w:r>
      <w:bookmarkEnd w:id="0"/>
    </w:p>
    <w:p w14:paraId="0780D8F1">
      <w:pPr>
        <w:spacing w:line="560" w:lineRule="exact"/>
        <w:ind w:firstLine="640"/>
        <w:rPr>
          <w:rFonts w:hAnsi="仿宋_GB2312" w:cs="仿宋_GB2312"/>
          <w:sz w:val="32"/>
          <w:szCs w:val="32"/>
        </w:rPr>
      </w:pPr>
      <w:r>
        <w:rPr>
          <w:rFonts w:hint="eastAsia" w:hAnsi="仿宋_GB2312" w:cs="仿宋_GB2312"/>
          <w:sz w:val="32"/>
          <w:szCs w:val="32"/>
        </w:rPr>
        <w:t xml:space="preserve">单 位 名 称：                           </w:t>
      </w:r>
    </w:p>
    <w:p w14:paraId="58A32B9A">
      <w:pPr>
        <w:spacing w:line="560" w:lineRule="exact"/>
        <w:ind w:firstLine="640"/>
        <w:rPr>
          <w:rFonts w:hAnsi="仿宋_GB2312" w:cs="仿宋_GB2312"/>
          <w:sz w:val="32"/>
          <w:szCs w:val="32"/>
        </w:rPr>
      </w:pPr>
      <w:r>
        <w:rPr>
          <w:rFonts w:hint="eastAsia" w:hAnsi="仿宋_GB2312" w:cs="仿宋_GB2312"/>
          <w:sz w:val="32"/>
          <w:szCs w:val="32"/>
        </w:rPr>
        <w:t xml:space="preserve">开 户 银 行：                           </w:t>
      </w:r>
    </w:p>
    <w:p w14:paraId="0070E6B4">
      <w:pPr>
        <w:spacing w:line="560" w:lineRule="exact"/>
        <w:ind w:firstLine="640"/>
        <w:rPr>
          <w:rFonts w:hAnsi="仿宋_GB2312" w:cs="仿宋_GB2312"/>
          <w:sz w:val="32"/>
          <w:szCs w:val="32"/>
        </w:rPr>
      </w:pPr>
      <w:r>
        <w:rPr>
          <w:rFonts w:hint="eastAsia" w:hAnsi="仿宋_GB2312" w:cs="仿宋_GB2312"/>
          <w:sz w:val="32"/>
          <w:szCs w:val="32"/>
        </w:rPr>
        <w:t xml:space="preserve">银 行 账 号：    </w:t>
      </w:r>
    </w:p>
    <w:p w14:paraId="095EA928">
      <w:pPr>
        <w:spacing w:line="560" w:lineRule="exact"/>
        <w:ind w:firstLine="640"/>
        <w:rPr>
          <w:rFonts w:hAnsi="仿宋_GB2312" w:cs="仿宋_GB2312"/>
          <w:sz w:val="32"/>
          <w:szCs w:val="32"/>
        </w:rPr>
      </w:pPr>
      <w:r>
        <w:rPr>
          <w:rFonts w:hint="eastAsia" w:hAnsi="仿宋_GB2312" w:cs="仿宋_GB2312"/>
          <w:sz w:val="32"/>
          <w:szCs w:val="32"/>
        </w:rPr>
        <w:t>[甲方付款方信息]：</w:t>
      </w:r>
    </w:p>
    <w:p w14:paraId="12E0FECF">
      <w:pPr>
        <w:spacing w:line="560" w:lineRule="exact"/>
        <w:ind w:firstLine="640"/>
        <w:rPr>
          <w:rFonts w:hAnsi="仿宋_GB2312" w:cs="仿宋_GB2312"/>
          <w:sz w:val="32"/>
          <w:szCs w:val="32"/>
        </w:rPr>
      </w:pPr>
      <w:r>
        <w:rPr>
          <w:rFonts w:hint="eastAsia" w:hAnsi="仿宋_GB2312" w:cs="仿宋_GB2312"/>
          <w:sz w:val="32"/>
          <w:szCs w:val="32"/>
        </w:rPr>
        <w:t>单位名称：海口市恒盈物业管理服务有限公司</w:t>
      </w:r>
    </w:p>
    <w:p w14:paraId="3392E93B">
      <w:pPr>
        <w:spacing w:line="560" w:lineRule="exact"/>
        <w:ind w:firstLine="640"/>
        <w:rPr>
          <w:rFonts w:hAnsi="仿宋_GB2312" w:cs="仿宋_GB2312"/>
          <w:sz w:val="32"/>
          <w:szCs w:val="32"/>
        </w:rPr>
      </w:pPr>
      <w:r>
        <w:rPr>
          <w:rFonts w:hint="eastAsia" w:hAnsi="仿宋_GB2312" w:cs="仿宋_GB2312"/>
          <w:sz w:val="32"/>
          <w:szCs w:val="32"/>
        </w:rPr>
        <w:t>纳税人识别号：91460000MAA93M0F24</w:t>
      </w:r>
    </w:p>
    <w:p w14:paraId="500B94DB">
      <w:pPr>
        <w:spacing w:line="560" w:lineRule="exact"/>
        <w:ind w:firstLine="640"/>
        <w:rPr>
          <w:rFonts w:hAnsi="仿宋_GB2312" w:cs="仿宋_GB2312"/>
          <w:sz w:val="32"/>
          <w:szCs w:val="32"/>
        </w:rPr>
      </w:pPr>
      <w:r>
        <w:rPr>
          <w:rFonts w:hint="eastAsia" w:hAnsi="仿宋_GB2312" w:cs="仿宋_GB2312"/>
          <w:sz w:val="32"/>
          <w:szCs w:val="32"/>
        </w:rPr>
        <w:t>地 址：海南省海口市江东新区江东大道187号1.5级企业港G栋2楼</w:t>
      </w:r>
    </w:p>
    <w:p w14:paraId="71428569">
      <w:pPr>
        <w:spacing w:line="560" w:lineRule="exact"/>
        <w:ind w:firstLine="640"/>
        <w:rPr>
          <w:rFonts w:hAnsi="仿宋_GB2312" w:cs="仿宋_GB2312"/>
          <w:sz w:val="32"/>
          <w:szCs w:val="32"/>
        </w:rPr>
      </w:pPr>
      <w:r>
        <w:rPr>
          <w:rFonts w:hint="eastAsia" w:hAnsi="仿宋_GB2312" w:cs="仿宋_GB2312"/>
          <w:sz w:val="32"/>
          <w:szCs w:val="32"/>
        </w:rPr>
        <w:t>电 话：0898-31908519</w:t>
      </w:r>
    </w:p>
    <w:p w14:paraId="6AA6E95D">
      <w:pPr>
        <w:spacing w:line="560" w:lineRule="exact"/>
        <w:ind w:firstLine="640"/>
        <w:rPr>
          <w:rFonts w:hAnsi="仿宋_GB2312" w:cs="仿宋_GB2312"/>
          <w:sz w:val="32"/>
          <w:szCs w:val="32"/>
        </w:rPr>
      </w:pPr>
      <w:r>
        <w:rPr>
          <w:rFonts w:hint="eastAsia" w:hAnsi="仿宋_GB2312" w:cs="仿宋_GB2312"/>
          <w:sz w:val="32"/>
          <w:szCs w:val="32"/>
        </w:rPr>
        <w:t>开户银行：海口市农村信用合作联社江东新区信用社</w:t>
      </w:r>
    </w:p>
    <w:p w14:paraId="7B983565">
      <w:pPr>
        <w:spacing w:line="560" w:lineRule="exact"/>
        <w:ind w:firstLine="640"/>
        <w:rPr>
          <w:rFonts w:hAnsi="仿宋_GB2312" w:cs="仿宋_GB2312"/>
          <w:sz w:val="32"/>
          <w:szCs w:val="32"/>
        </w:rPr>
      </w:pPr>
      <w:r>
        <w:rPr>
          <w:rFonts w:hint="eastAsia" w:hAnsi="仿宋_GB2312" w:cs="仿宋_GB2312"/>
          <w:sz w:val="32"/>
          <w:szCs w:val="32"/>
        </w:rPr>
        <w:t xml:space="preserve">银行账号：1016 7656 0580 0000                       </w:t>
      </w:r>
    </w:p>
    <w:p w14:paraId="3861642C">
      <w:pPr>
        <w:spacing w:line="560" w:lineRule="exact"/>
        <w:ind w:firstLine="640"/>
        <w:rPr>
          <w:rFonts w:hAnsi="仿宋_GB2312" w:cs="仿宋_GB2312"/>
          <w:sz w:val="32"/>
          <w:szCs w:val="32"/>
        </w:rPr>
      </w:pPr>
      <w:r>
        <w:rPr>
          <w:rFonts w:hint="eastAsia" w:hAnsi="仿宋_GB2312" w:cs="仿宋_GB2312"/>
          <w:sz w:val="32"/>
          <w:szCs w:val="32"/>
        </w:rPr>
        <w:t>乙方收到甲方确认的销货清单后开具增值税专用发票，甲方收到乙方出具的足额合法有效的发票后20个工作日支付货款。</w:t>
      </w:r>
    </w:p>
    <w:p w14:paraId="30EEC896">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核算周期</w:t>
      </w:r>
    </w:p>
    <w:p w14:paraId="16C18B63">
      <w:pPr>
        <w:spacing w:line="560" w:lineRule="exact"/>
        <w:ind w:firstLine="640"/>
        <w:rPr>
          <w:rFonts w:ascii="Times New Roman" w:hAnsi="Times New Roman" w:eastAsia="宋体"/>
          <w:sz w:val="32"/>
          <w:szCs w:val="32"/>
        </w:rPr>
      </w:pPr>
      <w:r>
        <w:rPr>
          <w:rFonts w:hint="eastAsia" w:hAnsi="仿宋_GB2312" w:cs="仿宋_GB2312"/>
          <w:sz w:val="32"/>
          <w:szCs w:val="32"/>
        </w:rPr>
        <w:t>每月的5-10日为乙方已供货款的对账核算期，甲方根据乙方提供的配送单据联核算上月已收到商品，如遇节假日则顺延核算时间。</w:t>
      </w:r>
    </w:p>
    <w:p w14:paraId="5299BB3C">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权利和义务</w:t>
      </w:r>
    </w:p>
    <w:p w14:paraId="441E14B7">
      <w:pPr>
        <w:numPr>
          <w:ilvl w:val="0"/>
          <w:numId w:val="6"/>
        </w:numPr>
        <w:spacing w:line="560" w:lineRule="exact"/>
        <w:ind w:firstLine="640" w:firstLineChars="200"/>
        <w:rPr>
          <w:rFonts w:hAnsi="仿宋_GB2312" w:cs="仿宋_GB2312"/>
          <w:sz w:val="32"/>
          <w:szCs w:val="32"/>
        </w:rPr>
      </w:pPr>
      <w:r>
        <w:rPr>
          <w:rFonts w:hint="eastAsia" w:hAnsi="仿宋_GB2312" w:cs="仿宋_GB2312"/>
          <w:sz w:val="32"/>
          <w:szCs w:val="32"/>
        </w:rPr>
        <w:t>甲方的权利和义务</w:t>
      </w:r>
    </w:p>
    <w:p w14:paraId="46104404">
      <w:pPr>
        <w:spacing w:line="560" w:lineRule="exact"/>
        <w:ind w:firstLine="640"/>
        <w:rPr>
          <w:rFonts w:hAnsi="仿宋_GB2312" w:cs="仿宋_GB2312"/>
          <w:sz w:val="32"/>
          <w:szCs w:val="32"/>
        </w:rPr>
      </w:pPr>
      <w:r>
        <w:rPr>
          <w:rFonts w:hint="eastAsia" w:hAnsi="仿宋_GB2312" w:cs="仿宋_GB2312"/>
          <w:sz w:val="32"/>
          <w:szCs w:val="32"/>
        </w:rPr>
        <w:t>（1）乙方送货至甲方收货现场时，甲方必须验货、签单，甲方餐厅部门负责人、管理方餐厅负责人、管理方库管、乙方送货人应当在乙方“销货清单”上签字确认；签字后的销货清单作为甲方与乙方验收结算的有效凭证；</w:t>
      </w:r>
    </w:p>
    <w:p w14:paraId="2D6D140C">
      <w:pPr>
        <w:spacing w:line="560" w:lineRule="exact"/>
        <w:ind w:firstLine="640"/>
        <w:rPr>
          <w:rFonts w:hAnsi="仿宋_GB2312" w:cs="仿宋_GB2312"/>
          <w:sz w:val="32"/>
          <w:szCs w:val="32"/>
        </w:rPr>
      </w:pPr>
      <w:r>
        <w:rPr>
          <w:rFonts w:hint="eastAsia" w:hAnsi="仿宋_GB2312" w:cs="仿宋_GB2312"/>
          <w:sz w:val="32"/>
          <w:szCs w:val="32"/>
        </w:rPr>
        <w:t>（2）甲方提前一天将签字确认的采购计划订单交由乙方，并作为采购依据；</w:t>
      </w:r>
    </w:p>
    <w:p w14:paraId="4BFA8060">
      <w:pPr>
        <w:spacing w:line="560" w:lineRule="exact"/>
        <w:ind w:firstLine="640"/>
        <w:rPr>
          <w:rFonts w:hAnsi="仿宋_GB2312" w:cs="仿宋_GB2312"/>
          <w:sz w:val="32"/>
          <w:szCs w:val="32"/>
        </w:rPr>
      </w:pPr>
      <w:r>
        <w:rPr>
          <w:rFonts w:hint="eastAsia" w:hAnsi="仿宋_GB2312" w:cs="仿宋_GB2312"/>
          <w:sz w:val="32"/>
          <w:szCs w:val="32"/>
        </w:rPr>
        <w:t>（3）甲方在验收乙方提供的货品时，如果发现存在明显的质量问题或价格与货品的质量标准和要求不符，甲方有权拒收或要求乙方及时更换、重新补货。上述情况超过3次，甲方有权单方面解除合同，并要求乙方承担违约责任；</w:t>
      </w:r>
    </w:p>
    <w:p w14:paraId="49738AF4">
      <w:pPr>
        <w:spacing w:line="560" w:lineRule="exact"/>
        <w:ind w:firstLine="640"/>
        <w:rPr>
          <w:rFonts w:hAnsi="仿宋_GB2312" w:cs="仿宋_GB2312"/>
          <w:sz w:val="32"/>
          <w:szCs w:val="32"/>
        </w:rPr>
      </w:pPr>
      <w:r>
        <w:rPr>
          <w:rFonts w:hint="eastAsia" w:hAnsi="仿宋_GB2312" w:cs="仿宋_GB2312"/>
          <w:sz w:val="32"/>
          <w:szCs w:val="32"/>
        </w:rPr>
        <w:t>（4）甲方须按约定的结算要求按时与乙方结算支付货款，逾期结算或逾期不予支付货款，甲方应当承担违约责；</w:t>
      </w:r>
    </w:p>
    <w:p w14:paraId="52B2825B">
      <w:pPr>
        <w:spacing w:line="560" w:lineRule="exact"/>
        <w:ind w:firstLine="640"/>
        <w:rPr>
          <w:rFonts w:hAnsi="仿宋_GB2312" w:cs="仿宋_GB2312"/>
          <w:sz w:val="32"/>
          <w:szCs w:val="32"/>
        </w:rPr>
      </w:pPr>
      <w:r>
        <w:rPr>
          <w:rFonts w:hint="eastAsia" w:hAnsi="仿宋_GB2312" w:cs="仿宋_GB2312"/>
          <w:sz w:val="32"/>
          <w:szCs w:val="32"/>
        </w:rPr>
        <w:t>（5）因乙方供应的产品不合格而发生食物中毒或因乙方原因造成的他重大事故所导致的一切损失概由乙方负责向甲方及受害人赔偿，与甲方无关。甲方有权立即解除合同，并有权主张乙方的违约责任。情节严重的，移交司法机关处理。</w:t>
      </w:r>
    </w:p>
    <w:p w14:paraId="1616F2BC">
      <w:pPr>
        <w:numPr>
          <w:ilvl w:val="0"/>
          <w:numId w:val="6"/>
        </w:numPr>
        <w:spacing w:line="560" w:lineRule="exact"/>
        <w:ind w:firstLine="640" w:firstLineChars="200"/>
        <w:rPr>
          <w:rFonts w:hAnsi="仿宋_GB2312" w:cs="仿宋_GB2312"/>
          <w:sz w:val="32"/>
          <w:szCs w:val="32"/>
        </w:rPr>
      </w:pPr>
      <w:r>
        <w:rPr>
          <w:rFonts w:hint="eastAsia" w:hAnsi="仿宋_GB2312" w:cs="仿宋_GB2312"/>
          <w:sz w:val="32"/>
          <w:szCs w:val="32"/>
        </w:rPr>
        <w:t>乙方的权利和义务</w:t>
      </w:r>
    </w:p>
    <w:p w14:paraId="302FDA24">
      <w:pPr>
        <w:spacing w:line="560" w:lineRule="exact"/>
        <w:ind w:firstLine="640"/>
        <w:rPr>
          <w:rFonts w:hAnsi="仿宋_GB2312" w:cs="仿宋_GB2312"/>
          <w:sz w:val="32"/>
          <w:szCs w:val="32"/>
        </w:rPr>
      </w:pPr>
      <w:r>
        <w:rPr>
          <w:rFonts w:hint="eastAsia" w:hAnsi="仿宋_GB2312" w:cs="仿宋_GB2312"/>
          <w:sz w:val="32"/>
          <w:szCs w:val="32"/>
        </w:rPr>
        <w:t xml:space="preserve">（1）乙方承诺已取得相应的经营资格，应遵守国家相关的法律法规，严格遵守《食品安全法》，依法开展经营。乙方应向甲方提供企业法人营业执照、税务登记证、组织机构代码证、开户许可证、食品流通许可证的复印件和公司简介、卫生许可证； </w:t>
      </w:r>
    </w:p>
    <w:p w14:paraId="54800C95">
      <w:pPr>
        <w:spacing w:line="560" w:lineRule="exact"/>
        <w:ind w:firstLine="640"/>
        <w:rPr>
          <w:rFonts w:hAnsi="仿宋_GB2312" w:cs="仿宋_GB2312"/>
          <w:sz w:val="32"/>
          <w:szCs w:val="32"/>
        </w:rPr>
      </w:pPr>
      <w:r>
        <w:rPr>
          <w:rFonts w:hint="eastAsia" w:hAnsi="仿宋_GB2312" w:cs="仿宋_GB2312"/>
          <w:sz w:val="32"/>
          <w:szCs w:val="32"/>
        </w:rPr>
        <w:t xml:space="preserve">（2）乙方向甲方所供应的货物应随货提交该货品的“质量检测报告”“年度第三方检测报告”等相关有效证明文件，乙方提供的货物不得出现腐烂变质、过期等现象，以确保食品安全； </w:t>
      </w:r>
    </w:p>
    <w:p w14:paraId="66BDD44D">
      <w:pPr>
        <w:spacing w:line="560" w:lineRule="exact"/>
        <w:ind w:firstLine="640"/>
        <w:rPr>
          <w:rFonts w:hAnsi="仿宋_GB2312" w:cs="仿宋_GB2312"/>
          <w:sz w:val="32"/>
          <w:szCs w:val="32"/>
        </w:rPr>
      </w:pPr>
      <w:r>
        <w:rPr>
          <w:rFonts w:hint="eastAsia" w:hAnsi="仿宋_GB2312" w:cs="仿宋_GB2312"/>
          <w:sz w:val="32"/>
          <w:szCs w:val="32"/>
        </w:rPr>
        <w:t>（3）为保证甲方餐厅的正常运营，乙方必须在甲方规定的时间内将甲方所需商品保质、保量准时送到,送货单据要清楚准确；</w:t>
      </w:r>
    </w:p>
    <w:p w14:paraId="49B66316">
      <w:pPr>
        <w:spacing w:line="560" w:lineRule="exact"/>
        <w:ind w:firstLine="640"/>
        <w:rPr>
          <w:rFonts w:hAnsi="仿宋_GB2312" w:cs="仿宋_GB2312"/>
          <w:sz w:val="32"/>
          <w:szCs w:val="32"/>
        </w:rPr>
      </w:pPr>
      <w:r>
        <w:rPr>
          <w:rFonts w:hint="eastAsia" w:hAnsi="仿宋_GB2312" w:cs="仿宋_GB2312"/>
          <w:sz w:val="32"/>
          <w:szCs w:val="32"/>
        </w:rPr>
        <w:t>（4）乙方如因组织货源短缺、天气、路况、季节等客观因素，不能按时完成订单商品配送时，乙方应当于配送前一天21：30之前通知到甲方，并与甲方协商调整补救方案；</w:t>
      </w:r>
    </w:p>
    <w:p w14:paraId="6C6CECCE">
      <w:pPr>
        <w:spacing w:line="560" w:lineRule="exact"/>
        <w:ind w:firstLine="640"/>
        <w:rPr>
          <w:rFonts w:hAnsi="仿宋_GB2312" w:cs="仿宋_GB2312"/>
          <w:sz w:val="32"/>
          <w:szCs w:val="32"/>
        </w:rPr>
      </w:pPr>
      <w:r>
        <w:rPr>
          <w:rFonts w:hint="eastAsia" w:hAnsi="仿宋_GB2312" w:cs="仿宋_GB2312"/>
          <w:sz w:val="32"/>
          <w:szCs w:val="32"/>
        </w:rPr>
        <w:t>（5）所属人员、车辆在任何地点、时间发生任何事故均由乙方承担责任，与甲方无关。</w:t>
      </w:r>
    </w:p>
    <w:p w14:paraId="74D51403">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违约责任与赔偿损失</w:t>
      </w:r>
    </w:p>
    <w:p w14:paraId="7C129113">
      <w:pPr>
        <w:numPr>
          <w:ilvl w:val="0"/>
          <w:numId w:val="7"/>
        </w:numPr>
        <w:spacing w:line="560" w:lineRule="exact"/>
        <w:ind w:firstLine="640" w:firstLineChars="200"/>
        <w:rPr>
          <w:rFonts w:hAnsi="仿宋_GB2312" w:cs="仿宋_GB2312"/>
          <w:sz w:val="32"/>
          <w:szCs w:val="32"/>
        </w:rPr>
      </w:pPr>
      <w:r>
        <w:rPr>
          <w:rFonts w:hint="eastAsia" w:hAnsi="仿宋_GB2312" w:cs="仿宋_GB2312"/>
          <w:sz w:val="32"/>
          <w:szCs w:val="32"/>
        </w:rPr>
        <w:t>乙方交付的货物不符合比选文件、响应文件或本协议规定的，甲方有权拒收，并提出更换要求，并且乙方须向甲方支付货款总价20%的违约金；乙方交付货物不符合比选文件、响应文件或本协议规定达三次（含）以上，甲方有权解除合同，由此造成的甲方经济损失由乙方承担。</w:t>
      </w:r>
    </w:p>
    <w:p w14:paraId="2F43C766">
      <w:pPr>
        <w:numPr>
          <w:ilvl w:val="0"/>
          <w:numId w:val="7"/>
        </w:numPr>
        <w:spacing w:line="560" w:lineRule="exact"/>
        <w:ind w:firstLine="640" w:firstLineChars="200"/>
        <w:rPr>
          <w:rFonts w:hAnsi="仿宋_GB2312" w:cs="仿宋_GB2312"/>
          <w:color w:val="000000"/>
          <w:sz w:val="32"/>
          <w:szCs w:val="32"/>
        </w:rPr>
      </w:pPr>
      <w:r>
        <w:rPr>
          <w:rFonts w:hint="eastAsia" w:hAnsi="仿宋_GB2312" w:cs="仿宋_GB2312"/>
          <w:sz w:val="32"/>
          <w:szCs w:val="32"/>
        </w:rPr>
        <w:t>乙方未能按本合同规定的交货时间交付货物，每逾期一次按交付货物总价的3%向甲方支付违约金；甲方根据紧急情况，有权临时选择其他方式替代乙方采购货物，相关费用由乙方承担，乙方逾期配送的货物甲方有权拒绝接收且不属于违约，乙方需自行处理。乙方逾期交付货物累计3次以上的，甲方有权解除合同，由此造成的甲方经济损失由乙方承担。</w:t>
      </w:r>
    </w:p>
    <w:p w14:paraId="2F55C2B7">
      <w:pPr>
        <w:numPr>
          <w:ilvl w:val="0"/>
          <w:numId w:val="7"/>
        </w:numPr>
        <w:spacing w:line="560" w:lineRule="exact"/>
        <w:ind w:firstLine="640" w:firstLineChars="200"/>
        <w:rPr>
          <w:rFonts w:hAnsi="仿宋_GB2312" w:cs="仿宋_GB2312"/>
          <w:color w:val="000000"/>
          <w:sz w:val="32"/>
          <w:szCs w:val="32"/>
        </w:rPr>
      </w:pPr>
      <w:r>
        <w:rPr>
          <w:rFonts w:hint="eastAsia" w:hAnsi="仿宋_GB2312" w:cs="仿宋_GB2312"/>
          <w:sz w:val="32"/>
          <w:szCs w:val="32"/>
        </w:rPr>
        <w:t>甲方未能按照约定的付款时间及时结算并支付货款，甲方应当按所欠货款总额的</w:t>
      </w:r>
      <w:r>
        <w:rPr>
          <w:rFonts w:hint="eastAsia" w:hAnsi="仿宋_GB2312" w:cs="仿宋_GB2312"/>
          <w:sz w:val="32"/>
          <w:szCs w:val="32"/>
          <w:u w:val="single"/>
        </w:rPr>
        <w:t>万分之五向乙方</w:t>
      </w:r>
      <w:r>
        <w:rPr>
          <w:rFonts w:hint="eastAsia" w:hAnsi="仿宋_GB2312" w:cs="仿宋_GB2312"/>
          <w:sz w:val="32"/>
          <w:szCs w:val="32"/>
        </w:rPr>
        <w:t>承担违约金。</w:t>
      </w:r>
    </w:p>
    <w:p w14:paraId="7F1A137F">
      <w:pPr>
        <w:numPr>
          <w:ilvl w:val="0"/>
          <w:numId w:val="7"/>
        </w:numPr>
        <w:spacing w:line="560" w:lineRule="exact"/>
        <w:ind w:firstLine="640" w:firstLineChars="200"/>
        <w:rPr>
          <w:rFonts w:hAnsi="仿宋_GB2312" w:cs="仿宋_GB2312"/>
          <w:color w:val="000000"/>
          <w:sz w:val="32"/>
          <w:szCs w:val="32"/>
        </w:rPr>
      </w:pPr>
      <w:r>
        <w:rPr>
          <w:rFonts w:hint="eastAsia" w:hAnsi="仿宋_GB2312" w:cs="仿宋_GB2312"/>
          <w:color w:val="000000"/>
          <w:sz w:val="32"/>
          <w:szCs w:val="32"/>
        </w:rPr>
        <w:t>根据甲方业务开展情况，甲方有权提前15日单方通知乙方提前解除合同，且不因此而承担任何违约责任，本合同自甲方终止合同的通知送达乙方之日起第十五日解除。送达地址和联系方式以本合同落款签章处乙方信息为准。</w:t>
      </w:r>
    </w:p>
    <w:p w14:paraId="0A164125">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其他</w:t>
      </w:r>
    </w:p>
    <w:p w14:paraId="71984540">
      <w:pPr>
        <w:numPr>
          <w:ilvl w:val="0"/>
          <w:numId w:val="8"/>
        </w:numPr>
        <w:spacing w:line="560" w:lineRule="exact"/>
        <w:ind w:firstLine="640" w:firstLineChars="200"/>
        <w:rPr>
          <w:rFonts w:hAnsi="仿宋_GB2312" w:cs="仿宋_GB2312"/>
          <w:color w:val="000000"/>
          <w:sz w:val="32"/>
          <w:szCs w:val="32"/>
        </w:rPr>
      </w:pPr>
      <w:r>
        <w:rPr>
          <w:rFonts w:hint="eastAsia" w:hAnsi="仿宋_GB2312" w:cs="仿宋_GB2312"/>
          <w:color w:val="000000"/>
          <w:sz w:val="32"/>
          <w:szCs w:val="32"/>
        </w:rPr>
        <w:t>协议有效期为：</w:t>
      </w:r>
      <w:r>
        <w:rPr>
          <w:rFonts w:hint="eastAsia" w:hAnsi="仿宋_GB2312" w:cs="仿宋_GB2312"/>
          <w:sz w:val="32"/>
          <w:szCs w:val="32"/>
          <w:u w:val="single"/>
        </w:rPr>
        <w:t xml:space="preserve">       </w:t>
      </w:r>
      <w:r>
        <w:rPr>
          <w:rFonts w:hint="eastAsia" w:hAnsi="仿宋_GB2312" w:cs="仿宋_GB2312"/>
          <w:color w:val="000000"/>
          <w:sz w:val="32"/>
          <w:szCs w:val="32"/>
        </w:rPr>
        <w:t>年。</w:t>
      </w:r>
    </w:p>
    <w:p w14:paraId="15B09EAC">
      <w:pPr>
        <w:spacing w:line="560" w:lineRule="exact"/>
        <w:ind w:firstLine="640"/>
        <w:rPr>
          <w:rFonts w:hAnsi="仿宋_GB2312" w:cs="仿宋_GB2312"/>
          <w:sz w:val="32"/>
          <w:szCs w:val="32"/>
          <w:u w:val="single"/>
        </w:rPr>
      </w:pPr>
      <w:r>
        <w:rPr>
          <w:rFonts w:hint="eastAsia" w:hAnsi="仿宋_GB2312" w:cs="仿宋_GB2312"/>
          <w:sz w:val="32"/>
          <w:szCs w:val="32"/>
        </w:rPr>
        <w:t>自</w:t>
      </w:r>
      <w:r>
        <w:rPr>
          <w:rFonts w:hint="eastAsia" w:hAnsi="仿宋_GB2312" w:cs="仿宋_GB2312"/>
          <w:sz w:val="32"/>
          <w:szCs w:val="32"/>
          <w:u w:val="single"/>
        </w:rPr>
        <w:t xml:space="preserve">     </w:t>
      </w:r>
      <w:r>
        <w:rPr>
          <w:rFonts w:hint="eastAsia" w:hAnsi="仿宋_GB2312" w:cs="仿宋_GB2312"/>
          <w:sz w:val="32"/>
          <w:szCs w:val="32"/>
        </w:rPr>
        <w:t>年</w:t>
      </w:r>
      <w:r>
        <w:rPr>
          <w:rFonts w:hint="eastAsia" w:hAnsi="仿宋_GB2312" w:cs="仿宋_GB2312"/>
          <w:sz w:val="32"/>
          <w:szCs w:val="32"/>
          <w:u w:val="single"/>
        </w:rPr>
        <w:t xml:space="preserve">    </w:t>
      </w:r>
      <w:r>
        <w:rPr>
          <w:rFonts w:hint="eastAsia" w:hAnsi="仿宋_GB2312" w:cs="仿宋_GB2312"/>
          <w:sz w:val="32"/>
          <w:szCs w:val="32"/>
        </w:rPr>
        <w:t>月</w:t>
      </w:r>
      <w:r>
        <w:rPr>
          <w:rFonts w:hint="eastAsia" w:hAnsi="仿宋_GB2312" w:cs="仿宋_GB2312"/>
          <w:sz w:val="32"/>
          <w:szCs w:val="32"/>
          <w:u w:val="single"/>
        </w:rPr>
        <w:t xml:space="preserve">   </w:t>
      </w:r>
      <w:r>
        <w:rPr>
          <w:rFonts w:hint="eastAsia" w:hAnsi="仿宋_GB2312" w:cs="仿宋_GB2312"/>
          <w:sz w:val="32"/>
          <w:szCs w:val="32"/>
        </w:rPr>
        <w:t>日起 至</w:t>
      </w:r>
      <w:r>
        <w:rPr>
          <w:rFonts w:hint="eastAsia" w:hAnsi="仿宋_GB2312" w:cs="仿宋_GB2312"/>
          <w:sz w:val="32"/>
          <w:szCs w:val="32"/>
          <w:u w:val="single"/>
        </w:rPr>
        <w:t xml:space="preserve">       </w:t>
      </w:r>
      <w:r>
        <w:rPr>
          <w:rFonts w:hint="eastAsia" w:hAnsi="仿宋_GB2312" w:cs="仿宋_GB2312"/>
          <w:sz w:val="32"/>
          <w:szCs w:val="32"/>
        </w:rPr>
        <w:t>年</w:t>
      </w:r>
      <w:r>
        <w:rPr>
          <w:rFonts w:hint="eastAsia" w:hAnsi="仿宋_GB2312" w:cs="仿宋_GB2312"/>
          <w:sz w:val="32"/>
          <w:szCs w:val="32"/>
          <w:u w:val="single"/>
        </w:rPr>
        <w:t xml:space="preserve">    </w:t>
      </w:r>
      <w:r>
        <w:rPr>
          <w:rFonts w:hint="eastAsia" w:hAnsi="仿宋_GB2312" w:cs="仿宋_GB2312"/>
          <w:sz w:val="32"/>
          <w:szCs w:val="32"/>
        </w:rPr>
        <w:t>月</w:t>
      </w:r>
      <w:r>
        <w:rPr>
          <w:rFonts w:hint="eastAsia" w:hAnsi="仿宋_GB2312" w:cs="仿宋_GB2312"/>
          <w:sz w:val="32"/>
          <w:szCs w:val="32"/>
          <w:u w:val="single"/>
        </w:rPr>
        <w:t xml:space="preserve">   </w:t>
      </w:r>
      <w:r>
        <w:rPr>
          <w:rFonts w:hint="eastAsia" w:hAnsi="仿宋_GB2312" w:cs="仿宋_GB2312"/>
          <w:sz w:val="32"/>
          <w:szCs w:val="32"/>
        </w:rPr>
        <w:t>日止。</w:t>
      </w:r>
    </w:p>
    <w:p w14:paraId="2018A70C">
      <w:pPr>
        <w:numPr>
          <w:ilvl w:val="0"/>
          <w:numId w:val="8"/>
        </w:numPr>
        <w:spacing w:line="560" w:lineRule="exact"/>
        <w:ind w:firstLine="640" w:firstLineChars="200"/>
        <w:rPr>
          <w:rFonts w:hAnsi="仿宋_GB2312" w:cs="仿宋_GB2312"/>
          <w:b/>
          <w:sz w:val="32"/>
          <w:szCs w:val="32"/>
        </w:rPr>
      </w:pPr>
      <w:r>
        <w:rPr>
          <w:rFonts w:hint="eastAsia" w:hAnsi="仿宋_GB2312" w:cs="仿宋_GB2312"/>
          <w:bCs/>
          <w:sz w:val="32"/>
          <w:szCs w:val="32"/>
        </w:rPr>
        <w:t>争议解决</w:t>
      </w:r>
    </w:p>
    <w:p w14:paraId="1CC03918">
      <w:pPr>
        <w:spacing w:line="560" w:lineRule="exact"/>
        <w:ind w:firstLine="640"/>
        <w:rPr>
          <w:rFonts w:hAnsi="仿宋_GB2312" w:cs="仿宋_GB2312"/>
          <w:sz w:val="32"/>
          <w:szCs w:val="32"/>
        </w:rPr>
      </w:pPr>
      <w:r>
        <w:rPr>
          <w:rFonts w:hint="eastAsia" w:hAnsi="仿宋_GB2312" w:cs="仿宋_GB2312"/>
          <w:sz w:val="32"/>
          <w:szCs w:val="32"/>
        </w:rPr>
        <w:t>凡因本合同引起的或与本合同有关的任何争议，双方均应友好协商；协商不成的，通过机构仲裁解决，提交海南国际仲裁院，按照该机构现行有效仲裁规则进行仲裁。仲裁裁决是终局的，对双方均有约束力。</w:t>
      </w:r>
    </w:p>
    <w:p w14:paraId="6F63C78E">
      <w:pPr>
        <w:numPr>
          <w:ilvl w:val="0"/>
          <w:numId w:val="8"/>
        </w:numPr>
        <w:spacing w:line="560" w:lineRule="exact"/>
        <w:ind w:firstLine="640" w:firstLineChars="200"/>
        <w:rPr>
          <w:rFonts w:hAnsi="仿宋_GB2312" w:cs="仿宋_GB2312"/>
          <w:bCs/>
          <w:sz w:val="32"/>
          <w:szCs w:val="32"/>
        </w:rPr>
      </w:pPr>
      <w:r>
        <w:rPr>
          <w:rFonts w:hint="eastAsia" w:hAnsi="仿宋_GB2312" w:cs="仿宋_GB2312"/>
          <w:bCs/>
          <w:sz w:val="32"/>
          <w:szCs w:val="32"/>
        </w:rPr>
        <w:t>未尽事项</w:t>
      </w:r>
    </w:p>
    <w:p w14:paraId="743F7A2D">
      <w:pPr>
        <w:spacing w:line="560" w:lineRule="exact"/>
        <w:ind w:firstLine="640"/>
        <w:rPr>
          <w:rFonts w:hAnsi="仿宋_GB2312" w:cs="仿宋_GB2312"/>
          <w:sz w:val="32"/>
          <w:szCs w:val="32"/>
        </w:rPr>
      </w:pPr>
      <w:r>
        <w:rPr>
          <w:rFonts w:hint="eastAsia" w:hAnsi="仿宋_GB2312" w:cs="仿宋_GB2312"/>
          <w:sz w:val="32"/>
          <w:szCs w:val="32"/>
        </w:rPr>
        <w:t>（1）双方未尽事项可另作协商签订补充协议，补充协议为本协议重要组成部分；</w:t>
      </w:r>
    </w:p>
    <w:p w14:paraId="3450A94D">
      <w:pPr>
        <w:spacing w:line="560" w:lineRule="exact"/>
        <w:ind w:firstLine="640"/>
        <w:rPr>
          <w:rFonts w:hAnsi="仿宋_GB2312" w:cs="仿宋_GB2312"/>
          <w:sz w:val="32"/>
          <w:szCs w:val="32"/>
        </w:rPr>
      </w:pPr>
      <w:r>
        <w:rPr>
          <w:rFonts w:hint="eastAsia" w:hAnsi="仿宋_GB2312" w:cs="仿宋_GB2312"/>
          <w:sz w:val="32"/>
          <w:szCs w:val="32"/>
        </w:rPr>
        <w:t>（2）本协议自甲、乙双方法定代表人或授权代表人签字并加盖公章之日起生效。本协议一式陆份，甲执肆份，乙执贰份，具有同等法律效力。</w:t>
      </w:r>
    </w:p>
    <w:p w14:paraId="5C207FA9">
      <w:pPr>
        <w:overflowPunct w:val="0"/>
        <w:spacing w:line="560" w:lineRule="exact"/>
        <w:ind w:left="2131" w:leftChars="304" w:hanging="1280" w:hangingChars="400"/>
        <w:rPr>
          <w:rFonts w:hAnsi="仿宋_GB2312" w:cs="仿宋_GB2312"/>
          <w:kern w:val="0"/>
          <w:sz w:val="32"/>
          <w:szCs w:val="32"/>
        </w:rPr>
      </w:pPr>
    </w:p>
    <w:p w14:paraId="059CF860">
      <w:pPr>
        <w:overflowPunct w:val="0"/>
        <w:spacing w:line="560" w:lineRule="exact"/>
        <w:ind w:left="2131" w:leftChars="304" w:hanging="1280" w:hangingChars="400"/>
        <w:rPr>
          <w:rFonts w:hAnsi="仿宋_GB2312" w:cs="仿宋_GB2312"/>
          <w:kern w:val="0"/>
          <w:sz w:val="32"/>
          <w:szCs w:val="32"/>
        </w:rPr>
      </w:pPr>
      <w:r>
        <w:rPr>
          <w:rFonts w:hint="eastAsia" w:hAnsi="仿宋_GB2312" w:cs="仿宋_GB2312"/>
          <w:kern w:val="0"/>
          <w:sz w:val="32"/>
          <w:szCs w:val="32"/>
        </w:rPr>
        <w:t>附件：</w:t>
      </w:r>
    </w:p>
    <w:p w14:paraId="77080D04">
      <w:pPr>
        <w:numPr>
          <w:ilvl w:val="0"/>
          <w:numId w:val="9"/>
        </w:numPr>
        <w:spacing w:line="560" w:lineRule="exact"/>
        <w:ind w:firstLine="640" w:firstLineChars="200"/>
        <w:rPr>
          <w:rFonts w:hAnsi="仿宋_GB2312" w:cs="仿宋_GB2312"/>
          <w:kern w:val="0"/>
          <w:sz w:val="32"/>
          <w:szCs w:val="32"/>
        </w:rPr>
      </w:pPr>
      <w:r>
        <w:rPr>
          <w:rFonts w:hint="eastAsia" w:hAnsi="仿宋_GB2312" w:cs="仿宋_GB2312"/>
          <w:bCs/>
          <w:sz w:val="32"/>
          <w:szCs w:val="32"/>
        </w:rPr>
        <w:t>《商品价目表》</w:t>
      </w:r>
    </w:p>
    <w:p w14:paraId="39FD5FEA">
      <w:pPr>
        <w:numPr>
          <w:ilvl w:val="0"/>
          <w:numId w:val="9"/>
        </w:numPr>
        <w:spacing w:line="560" w:lineRule="exact"/>
        <w:ind w:firstLine="640" w:firstLineChars="200"/>
        <w:rPr>
          <w:rFonts w:hAnsi="仿宋_GB2312" w:cs="仿宋_GB2312"/>
          <w:kern w:val="0"/>
          <w:sz w:val="32"/>
          <w:szCs w:val="32"/>
        </w:rPr>
      </w:pPr>
      <w:r>
        <w:rPr>
          <w:rFonts w:hint="eastAsia" w:hAnsi="仿宋_GB2312" w:cs="仿宋_GB2312"/>
          <w:bCs/>
          <w:sz w:val="32"/>
          <w:szCs w:val="32"/>
        </w:rPr>
        <w:t>《销货清单》</w:t>
      </w:r>
    </w:p>
    <w:p w14:paraId="35E71005">
      <w:pPr>
        <w:numPr>
          <w:ilvl w:val="0"/>
          <w:numId w:val="9"/>
        </w:numPr>
        <w:spacing w:line="560" w:lineRule="exact"/>
        <w:ind w:firstLine="640" w:firstLineChars="200"/>
        <w:rPr>
          <w:rFonts w:hAnsi="仿宋_GB2312" w:cs="仿宋_GB2312"/>
          <w:kern w:val="0"/>
          <w:sz w:val="32"/>
          <w:szCs w:val="32"/>
        </w:rPr>
      </w:pPr>
      <w:r>
        <w:rPr>
          <w:rFonts w:hint="eastAsia" w:hAnsi="仿宋_GB2312" w:cs="仿宋_GB2312"/>
          <w:bCs/>
          <w:sz w:val="32"/>
          <w:szCs w:val="32"/>
        </w:rPr>
        <w:t>《采购计划订单》</w:t>
      </w:r>
    </w:p>
    <w:p w14:paraId="3F026057">
      <w:pPr>
        <w:overflowPunct w:val="0"/>
        <w:spacing w:line="560" w:lineRule="exact"/>
        <w:ind w:left="2131" w:leftChars="304" w:hanging="1280" w:hangingChars="400"/>
        <w:rPr>
          <w:rFonts w:hAnsi="仿宋_GB2312" w:cs="仿宋_GB2312"/>
          <w:kern w:val="0"/>
          <w:sz w:val="32"/>
          <w:szCs w:val="32"/>
        </w:rPr>
      </w:pPr>
    </w:p>
    <w:p w14:paraId="546F0E8D">
      <w:pPr>
        <w:spacing w:line="560" w:lineRule="exact"/>
        <w:ind w:firstLine="640"/>
        <w:rPr>
          <w:rFonts w:hAnsi="仿宋_GB2312" w:cs="仿宋_GB2312"/>
          <w:sz w:val="32"/>
          <w:szCs w:val="32"/>
        </w:rPr>
      </w:pPr>
    </w:p>
    <w:tbl>
      <w:tblPr>
        <w:tblStyle w:val="7"/>
        <w:tblpPr w:leftFromText="180" w:rightFromText="180" w:vertAnchor="text" w:horzAnchor="page" w:tblpX="1887" w:tblpY="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005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l2br w:val="nil"/>
            </w:tcBorders>
            <w:shd w:val="clear" w:color="auto" w:fill="FFFFFF"/>
          </w:tcPr>
          <w:p w14:paraId="567F5C9E">
            <w:pPr>
              <w:spacing w:line="560" w:lineRule="exact"/>
              <w:ind w:firstLine="0" w:firstLineChars="0"/>
              <w:rPr>
                <w:rFonts w:hAnsi="仿宋_GB2312" w:cs="仿宋_GB2312"/>
                <w:sz w:val="32"/>
                <w:szCs w:val="32"/>
              </w:rPr>
            </w:pPr>
            <w:r>
              <w:rPr>
                <w:rFonts w:hint="eastAsia" w:hAnsi="仿宋_GB2312" w:cs="仿宋_GB2312"/>
                <w:sz w:val="32"/>
                <w:szCs w:val="32"/>
              </w:rPr>
              <w:t>甲方（盖章）：</w:t>
            </w:r>
          </w:p>
          <w:p w14:paraId="1C534590">
            <w:pPr>
              <w:spacing w:line="560" w:lineRule="exact"/>
              <w:ind w:firstLine="0" w:firstLineChars="0"/>
              <w:rPr>
                <w:rFonts w:hAnsi="仿宋_GB2312" w:cs="仿宋_GB2312"/>
                <w:sz w:val="32"/>
                <w:szCs w:val="32"/>
              </w:rPr>
            </w:pPr>
            <w:r>
              <w:rPr>
                <w:rFonts w:hint="eastAsia" w:hAnsi="仿宋_GB2312" w:cs="仿宋_GB2312"/>
                <w:sz w:val="32"/>
                <w:szCs w:val="32"/>
              </w:rPr>
              <w:t>法定代表人/授权代表：</w:t>
            </w:r>
          </w:p>
          <w:p w14:paraId="62C1DB5E">
            <w:pPr>
              <w:spacing w:line="560" w:lineRule="exact"/>
              <w:ind w:firstLine="0" w:firstLineChars="0"/>
              <w:rPr>
                <w:rFonts w:hAnsi="仿宋_GB2312" w:cs="仿宋_GB2312"/>
                <w:sz w:val="32"/>
                <w:szCs w:val="32"/>
              </w:rPr>
            </w:pPr>
            <w:r>
              <w:rPr>
                <w:rFonts w:hint="eastAsia" w:hAnsi="仿宋_GB2312" w:cs="仿宋_GB2312"/>
                <w:sz w:val="32"/>
                <w:szCs w:val="32"/>
              </w:rPr>
              <w:t>经办人：</w:t>
            </w:r>
          </w:p>
          <w:p w14:paraId="0D6EDF49">
            <w:pPr>
              <w:spacing w:line="560" w:lineRule="exact"/>
              <w:ind w:firstLine="0" w:firstLineChars="0"/>
              <w:rPr>
                <w:rFonts w:hAnsi="仿宋_GB2312" w:cs="仿宋_GB2312"/>
                <w:sz w:val="32"/>
                <w:szCs w:val="32"/>
              </w:rPr>
            </w:pPr>
            <w:r>
              <w:rPr>
                <w:rFonts w:hint="eastAsia" w:hAnsi="仿宋_GB2312" w:cs="仿宋_GB2312"/>
                <w:sz w:val="32"/>
                <w:szCs w:val="32"/>
              </w:rPr>
              <w:t>签订日期：  年   月   日</w:t>
            </w:r>
          </w:p>
          <w:p w14:paraId="7509E568">
            <w:pPr>
              <w:spacing w:line="560" w:lineRule="exact"/>
              <w:ind w:firstLine="640"/>
              <w:rPr>
                <w:rFonts w:hAnsi="仿宋_GB2312" w:cs="仿宋_GB2312"/>
                <w:sz w:val="32"/>
                <w:szCs w:val="32"/>
              </w:rPr>
            </w:pPr>
          </w:p>
        </w:tc>
        <w:tc>
          <w:tcPr>
            <w:tcW w:w="4261" w:type="dxa"/>
            <w:tcBorders>
              <w:top w:val="nil"/>
              <w:left w:val="nil"/>
              <w:bottom w:val="nil"/>
              <w:right w:val="nil"/>
            </w:tcBorders>
            <w:shd w:val="clear" w:color="auto" w:fill="FFFFFF"/>
          </w:tcPr>
          <w:p w14:paraId="53865EFE">
            <w:pPr>
              <w:spacing w:line="560" w:lineRule="exact"/>
              <w:ind w:firstLine="0" w:firstLineChars="0"/>
              <w:rPr>
                <w:rFonts w:hAnsi="仿宋_GB2312" w:cs="仿宋_GB2312"/>
                <w:sz w:val="32"/>
                <w:szCs w:val="32"/>
              </w:rPr>
            </w:pPr>
            <w:r>
              <w:rPr>
                <w:rFonts w:hint="eastAsia" w:hAnsi="仿宋_GB2312" w:cs="仿宋_GB2312"/>
                <w:sz w:val="32"/>
                <w:szCs w:val="32"/>
              </w:rPr>
              <w:t>乙方（盖章）：</w:t>
            </w:r>
          </w:p>
          <w:p w14:paraId="63A1B0C5">
            <w:pPr>
              <w:spacing w:line="560" w:lineRule="exact"/>
              <w:ind w:firstLine="0" w:firstLineChars="0"/>
              <w:rPr>
                <w:rFonts w:hAnsi="仿宋_GB2312" w:cs="仿宋_GB2312"/>
                <w:sz w:val="32"/>
                <w:szCs w:val="32"/>
              </w:rPr>
            </w:pPr>
            <w:r>
              <w:rPr>
                <w:rFonts w:hint="eastAsia" w:hAnsi="仿宋_GB2312" w:cs="仿宋_GB2312"/>
                <w:sz w:val="32"/>
                <w:szCs w:val="32"/>
              </w:rPr>
              <w:t>法定代表人/授权代表：</w:t>
            </w:r>
          </w:p>
          <w:p w14:paraId="582CA5E6">
            <w:pPr>
              <w:spacing w:line="560" w:lineRule="exact"/>
              <w:ind w:firstLine="0" w:firstLineChars="0"/>
              <w:rPr>
                <w:rFonts w:hAnsi="仿宋_GB2312" w:cs="仿宋_GB2312"/>
                <w:sz w:val="32"/>
                <w:szCs w:val="32"/>
              </w:rPr>
            </w:pPr>
            <w:r>
              <w:rPr>
                <w:rFonts w:hint="eastAsia" w:hAnsi="仿宋_GB2312" w:cs="仿宋_GB2312"/>
                <w:sz w:val="32"/>
                <w:szCs w:val="32"/>
              </w:rPr>
              <w:t>经办人：</w:t>
            </w:r>
          </w:p>
          <w:p w14:paraId="0CB8BD4C">
            <w:pPr>
              <w:spacing w:line="560" w:lineRule="exact"/>
              <w:ind w:firstLine="0" w:firstLineChars="0"/>
              <w:rPr>
                <w:rFonts w:hAnsi="仿宋_GB2312" w:cs="仿宋_GB2312"/>
                <w:sz w:val="32"/>
                <w:szCs w:val="32"/>
              </w:rPr>
            </w:pPr>
            <w:r>
              <w:rPr>
                <w:rFonts w:hint="eastAsia" w:hAnsi="仿宋_GB2312" w:cs="仿宋_GB2312"/>
                <w:sz w:val="32"/>
                <w:szCs w:val="32"/>
              </w:rPr>
              <w:t>签订日期：  年   月   日</w:t>
            </w:r>
          </w:p>
          <w:p w14:paraId="68B61CB8">
            <w:pPr>
              <w:spacing w:line="560" w:lineRule="exact"/>
              <w:ind w:firstLine="640"/>
              <w:rPr>
                <w:rFonts w:hAnsi="仿宋_GB2312" w:cs="仿宋_GB2312"/>
                <w:color w:val="000000"/>
                <w:sz w:val="32"/>
                <w:szCs w:val="32"/>
              </w:rPr>
            </w:pPr>
          </w:p>
        </w:tc>
      </w:tr>
    </w:tbl>
    <w:p w14:paraId="401BF2E8">
      <w:pPr>
        <w:spacing w:line="560" w:lineRule="exact"/>
        <w:ind w:firstLine="640"/>
        <w:rPr>
          <w:rFonts w:hAnsi="仿宋_GB2312" w:cs="仿宋_GB2312"/>
          <w:sz w:val="32"/>
          <w:szCs w:val="32"/>
        </w:rPr>
      </w:pPr>
    </w:p>
    <w:p w14:paraId="1C08A9CC">
      <w:pPr>
        <w:ind w:firstLine="640"/>
        <w:rPr>
          <w:rFonts w:ascii="宋体" w:hAnsi="宋体" w:eastAsia="宋体" w:cs="宋体"/>
          <w:szCs w:val="28"/>
        </w:rPr>
      </w:pPr>
      <w:r>
        <w:rPr>
          <w:rFonts w:hint="eastAsia" w:hAnsi="仿宋_GB2312" w:cs="仿宋_GB2312"/>
          <w:color w:val="000000"/>
          <w:sz w:val="32"/>
          <w:szCs w:val="32"/>
        </w:rPr>
        <w:br w:type="page"/>
      </w:r>
    </w:p>
    <w:p w14:paraId="150A7975">
      <w:pPr>
        <w:spacing w:line="580" w:lineRule="exact"/>
        <w:ind w:firstLine="0" w:firstLineChars="0"/>
        <w:rPr>
          <w:rFonts w:ascii="宋体" w:hAnsi="宋体" w:eastAsia="宋体" w:cs="宋体"/>
          <w:szCs w:val="28"/>
        </w:rPr>
      </w:pPr>
      <w:r>
        <w:rPr>
          <w:rFonts w:hint="eastAsia" w:hAnsi="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-234950</wp:posOffset>
                </wp:positionH>
                <wp:positionV relativeFrom="paragraph">
                  <wp:posOffset>245745</wp:posOffset>
                </wp:positionV>
                <wp:extent cx="5712460" cy="10712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2460" cy="1071245"/>
                        </a:xfrm>
                        <a:prstGeom prst="rect">
                          <a:avLst/>
                        </a:prstGeom>
                        <a:noFill/>
                        <a:ln w="6350">
                          <a:noFill/>
                        </a:ln>
                        <a:effectLst/>
                      </wps:spPr>
                      <wps:txbx>
                        <w:txbxContent>
                          <w:p w14:paraId="6652EE5B">
                            <w:pPr>
                              <w:spacing w:line="240" w:lineRule="auto"/>
                              <w:ind w:firstLine="0" w:firstLineChars="0"/>
                              <w:jc w:val="center"/>
                              <w:rPr>
                                <w:rFonts w:ascii="宋体" w:hAnsi="宋体" w:eastAsia="宋体" w:cs="微软雅黑"/>
                                <w:color w:val="000000"/>
                                <w:sz w:val="36"/>
                                <w:szCs w:val="44"/>
                              </w:rPr>
                            </w:pPr>
                            <w:r>
                              <w:rPr>
                                <w:rFonts w:hint="eastAsia" w:ascii="方正公文小标宋" w:hAnsi="方正公文小标宋" w:eastAsia="方正公文小标宋" w:cs="方正公文小标宋"/>
                                <w:sz w:val="44"/>
                                <w:szCs w:val="44"/>
                              </w:rPr>
                              <w:t>商 品 价 目 表</w:t>
                            </w:r>
                            <w:r>
                              <w:rPr>
                                <w:rFonts w:hint="eastAsia" w:hAnsi="仿宋_GB2312" w:cs="仿宋_GB2312"/>
                                <w:sz w:val="32"/>
                                <w:szCs w:val="32"/>
                              </w:rPr>
                              <w:t xml:space="preserve">  </w:t>
                            </w:r>
                            <w:r>
                              <w:rPr>
                                <w:rFonts w:hint="eastAsia" w:ascii="宋体" w:hAnsi="宋体" w:eastAsia="宋体" w:cs="微软雅黑"/>
                                <w:color w:val="000000"/>
                                <w:sz w:val="32"/>
                                <w:szCs w:val="40"/>
                              </w:rPr>
                              <w:t xml:space="preserve">            </w:t>
                            </w:r>
                          </w:p>
                          <w:p w14:paraId="507524E1">
                            <w:pPr>
                              <w:spacing w:line="560" w:lineRule="exact"/>
                              <w:ind w:firstLine="0" w:firstLineChars="0"/>
                              <w:jc w:val="right"/>
                              <w:rPr>
                                <w:rFonts w:hAnsi="仿宋_GB2312" w:cs="仿宋_GB2312"/>
                                <w:sz w:val="32"/>
                                <w:szCs w:val="32"/>
                              </w:rPr>
                            </w:pPr>
                            <w:r>
                              <w:rPr>
                                <w:rFonts w:hint="eastAsia" w:hAnsi="仿宋_GB2312" w:cs="仿宋_GB2312"/>
                                <w:sz w:val="32"/>
                                <w:szCs w:val="32"/>
                              </w:rPr>
                              <w:t xml:space="preserve">                               单位 元</w:t>
                            </w:r>
                          </w:p>
                          <w:p w14:paraId="30FFD008">
                            <w:pPr>
                              <w:spacing w:line="240" w:lineRule="auto"/>
                              <w:ind w:firstLine="0" w:firstLineChars="0"/>
                              <w:jc w:val="center"/>
                              <w:rPr>
                                <w:rFonts w:ascii="Times New Roman" w:hAnsi="Times New Roman" w:eastAsia="宋体"/>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19.35pt;height:84.35pt;width:449.8pt;z-index:251663360;mso-width-relative:page;mso-height-relative:page;" filled="f" stroked="f" coordsize="21600,21600" o:gfxdata="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MvlAfbAAAACgEAAA8AAAAAAAAAAQAgAAAA&#10;IgAAAGRycy9kb3ducmV2LnhtbFBLAQIUABQAAAAIAIdO4kCACterQQIAAHUEAAAOAAAAAAAAAAEA&#10;IAAAACoBAABkcnMvZTJvRG9jLnhtbFBLBQYAAAAABgAGAFkBAADdBQAAAAA=&#10;">
                <v:fill on="f" focussize="0,0"/>
                <v:stroke on="f" weight="0.5pt"/>
                <v:imagedata o:title=""/>
                <o:lock v:ext="edit" aspectratio="f"/>
                <v:textbox>
                  <w:txbxContent>
                    <w:p w14:paraId="6652EE5B">
                      <w:pPr>
                        <w:spacing w:line="240" w:lineRule="auto"/>
                        <w:ind w:firstLine="0" w:firstLineChars="0"/>
                        <w:jc w:val="center"/>
                        <w:rPr>
                          <w:rFonts w:ascii="宋体" w:hAnsi="宋体" w:eastAsia="宋体" w:cs="微软雅黑"/>
                          <w:color w:val="000000"/>
                          <w:sz w:val="36"/>
                          <w:szCs w:val="44"/>
                        </w:rPr>
                      </w:pPr>
                      <w:r>
                        <w:rPr>
                          <w:rFonts w:hint="eastAsia" w:ascii="方正公文小标宋" w:hAnsi="方正公文小标宋" w:eastAsia="方正公文小标宋" w:cs="方正公文小标宋"/>
                          <w:sz w:val="44"/>
                          <w:szCs w:val="44"/>
                        </w:rPr>
                        <w:t>商 品 价 目 表</w:t>
                      </w:r>
                      <w:r>
                        <w:rPr>
                          <w:rFonts w:hint="eastAsia" w:hAnsi="仿宋_GB2312" w:cs="仿宋_GB2312"/>
                          <w:sz w:val="32"/>
                          <w:szCs w:val="32"/>
                        </w:rPr>
                        <w:t xml:space="preserve">  </w:t>
                      </w:r>
                      <w:r>
                        <w:rPr>
                          <w:rFonts w:hint="eastAsia" w:ascii="宋体" w:hAnsi="宋体" w:eastAsia="宋体" w:cs="微软雅黑"/>
                          <w:color w:val="000000"/>
                          <w:sz w:val="32"/>
                          <w:szCs w:val="40"/>
                        </w:rPr>
                        <w:t xml:space="preserve">            </w:t>
                      </w:r>
                    </w:p>
                    <w:p w14:paraId="507524E1">
                      <w:pPr>
                        <w:spacing w:line="560" w:lineRule="exact"/>
                        <w:ind w:firstLine="0" w:firstLineChars="0"/>
                        <w:jc w:val="right"/>
                        <w:rPr>
                          <w:rFonts w:hAnsi="仿宋_GB2312" w:cs="仿宋_GB2312"/>
                          <w:sz w:val="32"/>
                          <w:szCs w:val="32"/>
                        </w:rPr>
                      </w:pPr>
                      <w:r>
                        <w:rPr>
                          <w:rFonts w:hint="eastAsia" w:hAnsi="仿宋_GB2312" w:cs="仿宋_GB2312"/>
                          <w:sz w:val="32"/>
                          <w:szCs w:val="32"/>
                        </w:rPr>
                        <w:t xml:space="preserve">                               单位 元</w:t>
                      </w:r>
                    </w:p>
                    <w:p w14:paraId="30FFD008">
                      <w:pPr>
                        <w:spacing w:line="240" w:lineRule="auto"/>
                        <w:ind w:firstLine="0" w:firstLineChars="0"/>
                        <w:jc w:val="center"/>
                        <w:rPr>
                          <w:rFonts w:ascii="Times New Roman" w:hAnsi="Times New Roman" w:eastAsia="宋体"/>
                          <w:sz w:val="26"/>
                          <w:szCs w:val="26"/>
                        </w:rPr>
                      </w:pPr>
                    </w:p>
                  </w:txbxContent>
                </v:textbox>
              </v:shape>
            </w:pict>
          </mc:Fallback>
        </mc:AlternateContent>
      </w:r>
      <w:r>
        <w:rPr>
          <w:rFonts w:hint="eastAsia" w:hAnsi="仿宋_GB2312" w:cs="仿宋_GB2312"/>
          <w:sz w:val="32"/>
          <w:szCs w:val="32"/>
        </w:rPr>
        <w:t>附件</w:t>
      </w:r>
      <w:r>
        <w:rPr>
          <w:rFonts w:hint="eastAsia" w:ascii="宋体" w:hAnsi="宋体" w:eastAsia="宋体" w:cs="宋体"/>
          <w:szCs w:val="28"/>
        </w:rPr>
        <w:t>1</w:t>
      </w:r>
    </w:p>
    <w:tbl>
      <w:tblPr>
        <w:tblStyle w:val="6"/>
        <w:tblpPr w:leftFromText="180" w:rightFromText="180" w:vertAnchor="text" w:horzAnchor="page" w:tblpX="1558" w:tblpY="1604"/>
        <w:tblOverlap w:val="never"/>
        <w:tblW w:w="9077" w:type="dxa"/>
        <w:tblInd w:w="0" w:type="dxa"/>
        <w:tblLayout w:type="fixed"/>
        <w:tblCellMar>
          <w:top w:w="0" w:type="dxa"/>
          <w:left w:w="108" w:type="dxa"/>
          <w:bottom w:w="0" w:type="dxa"/>
          <w:right w:w="108" w:type="dxa"/>
        </w:tblCellMar>
      </w:tblPr>
      <w:tblGrid>
        <w:gridCol w:w="2831"/>
        <w:gridCol w:w="1787"/>
        <w:gridCol w:w="1339"/>
        <w:gridCol w:w="1192"/>
        <w:gridCol w:w="744"/>
        <w:gridCol w:w="1184"/>
      </w:tblGrid>
      <w:tr w14:paraId="6EDB1010">
        <w:tblPrEx>
          <w:tblCellMar>
            <w:top w:w="0" w:type="dxa"/>
            <w:left w:w="108" w:type="dxa"/>
            <w:bottom w:w="0" w:type="dxa"/>
            <w:right w:w="108" w:type="dxa"/>
          </w:tblCellMar>
        </w:tblPrEx>
        <w:trPr>
          <w:trHeight w:val="459" w:hRule="atLeast"/>
        </w:trPr>
        <w:tc>
          <w:tcPr>
            <w:tcW w:w="2831" w:type="dxa"/>
            <w:tcBorders>
              <w:top w:val="single" w:color="auto" w:sz="8" w:space="0"/>
              <w:left w:val="single" w:color="auto" w:sz="8" w:space="0"/>
              <w:bottom w:val="single" w:color="auto" w:sz="8" w:space="0"/>
              <w:right w:val="single" w:color="auto" w:sz="8" w:space="0"/>
            </w:tcBorders>
            <w:noWrap/>
            <w:vAlign w:val="center"/>
          </w:tcPr>
          <w:p w14:paraId="4050D7A3">
            <w:pPr>
              <w:spacing w:line="560" w:lineRule="exact"/>
              <w:ind w:firstLine="0" w:firstLineChars="0"/>
              <w:jc w:val="center"/>
              <w:rPr>
                <w:rFonts w:hAnsi="仿宋_GB2312" w:cs="仿宋_GB2312"/>
                <w:b/>
                <w:sz w:val="24"/>
                <w:szCs w:val="24"/>
              </w:rPr>
            </w:pPr>
            <w:r>
              <w:rPr>
                <w:rFonts w:hint="eastAsia" w:hAnsi="仿宋_GB2312" w:cs="仿宋_GB2312"/>
                <w:b/>
                <w:sz w:val="24"/>
                <w:szCs w:val="24"/>
              </w:rPr>
              <w:t>产品名称</w:t>
            </w:r>
          </w:p>
        </w:tc>
        <w:tc>
          <w:tcPr>
            <w:tcW w:w="1787" w:type="dxa"/>
            <w:tcBorders>
              <w:top w:val="single" w:color="auto" w:sz="8" w:space="0"/>
              <w:left w:val="nil"/>
              <w:bottom w:val="single" w:color="auto" w:sz="8" w:space="0"/>
              <w:right w:val="single" w:color="auto" w:sz="8" w:space="0"/>
            </w:tcBorders>
            <w:noWrap/>
            <w:vAlign w:val="center"/>
          </w:tcPr>
          <w:p w14:paraId="49E5045B">
            <w:pPr>
              <w:spacing w:line="560" w:lineRule="exact"/>
              <w:ind w:firstLine="0" w:firstLineChars="0"/>
              <w:jc w:val="center"/>
              <w:rPr>
                <w:rFonts w:hAnsi="仿宋_GB2312" w:cs="仿宋_GB2312"/>
                <w:b/>
                <w:sz w:val="24"/>
                <w:szCs w:val="24"/>
              </w:rPr>
            </w:pPr>
            <w:r>
              <w:rPr>
                <w:rFonts w:hint="eastAsia" w:hAnsi="仿宋_GB2312" w:cs="仿宋_GB2312"/>
                <w:b/>
                <w:sz w:val="24"/>
                <w:szCs w:val="24"/>
              </w:rPr>
              <w:t>产品规格</w:t>
            </w:r>
          </w:p>
        </w:tc>
        <w:tc>
          <w:tcPr>
            <w:tcW w:w="1339" w:type="dxa"/>
            <w:tcBorders>
              <w:top w:val="single" w:color="auto" w:sz="8" w:space="0"/>
              <w:left w:val="nil"/>
              <w:bottom w:val="single" w:color="auto" w:sz="8" w:space="0"/>
              <w:right w:val="single" w:color="auto" w:sz="8" w:space="0"/>
            </w:tcBorders>
            <w:noWrap/>
            <w:vAlign w:val="center"/>
          </w:tcPr>
          <w:p w14:paraId="484EFD1E">
            <w:pPr>
              <w:spacing w:line="560" w:lineRule="exact"/>
              <w:ind w:firstLine="0" w:firstLineChars="0"/>
              <w:jc w:val="center"/>
              <w:rPr>
                <w:rFonts w:hAnsi="仿宋_GB2312" w:cs="仿宋_GB2312"/>
                <w:b/>
                <w:sz w:val="24"/>
                <w:szCs w:val="24"/>
              </w:rPr>
            </w:pPr>
            <w:r>
              <w:rPr>
                <w:rFonts w:hint="eastAsia" w:hAnsi="仿宋_GB2312" w:cs="仿宋_GB2312"/>
                <w:b/>
                <w:sz w:val="24"/>
                <w:szCs w:val="24"/>
              </w:rPr>
              <w:t>单位</w:t>
            </w:r>
          </w:p>
        </w:tc>
        <w:tc>
          <w:tcPr>
            <w:tcW w:w="1192" w:type="dxa"/>
            <w:tcBorders>
              <w:top w:val="single" w:color="auto" w:sz="8" w:space="0"/>
              <w:left w:val="nil"/>
              <w:bottom w:val="single" w:color="auto" w:sz="8" w:space="0"/>
              <w:right w:val="single" w:color="auto" w:sz="8" w:space="0"/>
            </w:tcBorders>
            <w:noWrap/>
            <w:vAlign w:val="center"/>
          </w:tcPr>
          <w:p w14:paraId="798C3501">
            <w:pPr>
              <w:spacing w:line="560" w:lineRule="exact"/>
              <w:ind w:firstLine="0" w:firstLineChars="0"/>
              <w:jc w:val="center"/>
              <w:rPr>
                <w:rFonts w:hAnsi="仿宋_GB2312" w:cs="仿宋_GB2312"/>
                <w:b/>
                <w:sz w:val="24"/>
                <w:szCs w:val="24"/>
              </w:rPr>
            </w:pPr>
            <w:r>
              <w:rPr>
                <w:rFonts w:hint="eastAsia" w:hAnsi="仿宋_GB2312" w:cs="仿宋_GB2312"/>
                <w:b/>
                <w:sz w:val="24"/>
                <w:szCs w:val="24"/>
              </w:rPr>
              <w:t>税前单价</w:t>
            </w:r>
          </w:p>
        </w:tc>
        <w:tc>
          <w:tcPr>
            <w:tcW w:w="744" w:type="dxa"/>
            <w:tcBorders>
              <w:top w:val="single" w:color="auto" w:sz="8" w:space="0"/>
              <w:left w:val="nil"/>
              <w:bottom w:val="single" w:color="auto" w:sz="8" w:space="0"/>
              <w:right w:val="single" w:color="auto" w:sz="8" w:space="0"/>
            </w:tcBorders>
            <w:noWrap/>
            <w:vAlign w:val="center"/>
          </w:tcPr>
          <w:p w14:paraId="2C49DF52">
            <w:pPr>
              <w:spacing w:line="560" w:lineRule="exact"/>
              <w:ind w:firstLine="0" w:firstLineChars="0"/>
              <w:jc w:val="center"/>
              <w:rPr>
                <w:rFonts w:hAnsi="仿宋_GB2312" w:cs="仿宋_GB2312"/>
                <w:b/>
                <w:sz w:val="24"/>
                <w:szCs w:val="24"/>
              </w:rPr>
            </w:pPr>
            <w:r>
              <w:rPr>
                <w:rFonts w:hint="eastAsia" w:hAnsi="仿宋_GB2312" w:cs="仿宋_GB2312"/>
                <w:b/>
                <w:sz w:val="24"/>
                <w:szCs w:val="24"/>
              </w:rPr>
              <w:t>税率</w:t>
            </w:r>
          </w:p>
        </w:tc>
        <w:tc>
          <w:tcPr>
            <w:tcW w:w="1184" w:type="dxa"/>
            <w:tcBorders>
              <w:top w:val="single" w:color="auto" w:sz="8" w:space="0"/>
              <w:left w:val="nil"/>
              <w:bottom w:val="single" w:color="auto" w:sz="8" w:space="0"/>
              <w:right w:val="single" w:color="auto" w:sz="8" w:space="0"/>
            </w:tcBorders>
            <w:noWrap/>
            <w:vAlign w:val="center"/>
          </w:tcPr>
          <w:p w14:paraId="34922D0E">
            <w:pPr>
              <w:spacing w:line="560" w:lineRule="exact"/>
              <w:ind w:firstLine="0" w:firstLineChars="0"/>
              <w:jc w:val="center"/>
              <w:rPr>
                <w:rFonts w:hAnsi="仿宋_GB2312" w:cs="仿宋_GB2312"/>
                <w:b/>
                <w:sz w:val="24"/>
                <w:szCs w:val="24"/>
              </w:rPr>
            </w:pPr>
            <w:r>
              <w:rPr>
                <w:rFonts w:hint="eastAsia" w:hAnsi="仿宋_GB2312" w:cs="仿宋_GB2312"/>
                <w:b/>
                <w:sz w:val="24"/>
                <w:szCs w:val="24"/>
              </w:rPr>
              <w:t>税后单价</w:t>
            </w:r>
          </w:p>
        </w:tc>
      </w:tr>
      <w:tr w14:paraId="51DA51AD">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AB2853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生命之花（细盐）</w:t>
            </w:r>
          </w:p>
        </w:tc>
        <w:tc>
          <w:tcPr>
            <w:tcW w:w="1787" w:type="dxa"/>
            <w:tcBorders>
              <w:top w:val="nil"/>
              <w:left w:val="nil"/>
              <w:bottom w:val="single" w:color="auto" w:sz="8" w:space="0"/>
              <w:right w:val="single" w:color="auto" w:sz="8" w:space="0"/>
            </w:tcBorders>
            <w:noWrap/>
            <w:vAlign w:val="center"/>
          </w:tcPr>
          <w:p w14:paraId="65E0B51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400g*50包/袋</w:t>
            </w:r>
          </w:p>
        </w:tc>
        <w:tc>
          <w:tcPr>
            <w:tcW w:w="1339" w:type="dxa"/>
            <w:tcBorders>
              <w:top w:val="nil"/>
              <w:left w:val="nil"/>
              <w:bottom w:val="single" w:color="auto" w:sz="8" w:space="0"/>
              <w:right w:val="single" w:color="auto" w:sz="8" w:space="0"/>
            </w:tcBorders>
            <w:noWrap/>
            <w:vAlign w:val="center"/>
          </w:tcPr>
          <w:p w14:paraId="4095BE2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袋</w:t>
            </w:r>
          </w:p>
        </w:tc>
        <w:tc>
          <w:tcPr>
            <w:tcW w:w="1192" w:type="dxa"/>
            <w:tcBorders>
              <w:top w:val="nil"/>
              <w:left w:val="nil"/>
              <w:bottom w:val="single" w:color="auto" w:sz="8" w:space="0"/>
              <w:right w:val="single" w:color="auto" w:sz="8" w:space="0"/>
            </w:tcBorders>
            <w:noWrap/>
            <w:vAlign w:val="center"/>
          </w:tcPr>
          <w:p w14:paraId="14150A7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0ED222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55EC470">
            <w:pPr>
              <w:spacing w:line="560" w:lineRule="exact"/>
              <w:ind w:firstLine="0" w:firstLineChars="0"/>
              <w:jc w:val="center"/>
              <w:rPr>
                <w:rFonts w:hAnsi="仿宋_GB2312" w:cs="仿宋_GB2312"/>
                <w:bCs/>
                <w:sz w:val="24"/>
                <w:szCs w:val="24"/>
              </w:rPr>
            </w:pPr>
          </w:p>
        </w:tc>
      </w:tr>
      <w:tr w14:paraId="3A25BD9D">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6709BA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雪天加碘盐</w:t>
            </w:r>
          </w:p>
        </w:tc>
        <w:tc>
          <w:tcPr>
            <w:tcW w:w="1787" w:type="dxa"/>
            <w:tcBorders>
              <w:top w:val="nil"/>
              <w:left w:val="nil"/>
              <w:bottom w:val="single" w:color="auto" w:sz="8" w:space="0"/>
              <w:right w:val="single" w:color="auto" w:sz="8" w:space="0"/>
            </w:tcBorders>
            <w:noWrap/>
            <w:vAlign w:val="center"/>
          </w:tcPr>
          <w:p w14:paraId="245A986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400g*50包/袋</w:t>
            </w:r>
          </w:p>
        </w:tc>
        <w:tc>
          <w:tcPr>
            <w:tcW w:w="1339" w:type="dxa"/>
            <w:tcBorders>
              <w:top w:val="nil"/>
              <w:left w:val="nil"/>
              <w:bottom w:val="single" w:color="auto" w:sz="8" w:space="0"/>
              <w:right w:val="single" w:color="auto" w:sz="8" w:space="0"/>
            </w:tcBorders>
            <w:noWrap/>
            <w:vAlign w:val="center"/>
          </w:tcPr>
          <w:p w14:paraId="0EC892C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袋</w:t>
            </w:r>
          </w:p>
        </w:tc>
        <w:tc>
          <w:tcPr>
            <w:tcW w:w="1192" w:type="dxa"/>
            <w:tcBorders>
              <w:top w:val="nil"/>
              <w:left w:val="nil"/>
              <w:bottom w:val="single" w:color="auto" w:sz="8" w:space="0"/>
              <w:right w:val="single" w:color="auto" w:sz="8" w:space="0"/>
            </w:tcBorders>
            <w:noWrap/>
            <w:vAlign w:val="center"/>
          </w:tcPr>
          <w:p w14:paraId="2DC1841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AC7DC1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66018F5">
            <w:pPr>
              <w:spacing w:line="560" w:lineRule="exact"/>
              <w:ind w:firstLine="0" w:firstLineChars="0"/>
              <w:jc w:val="center"/>
              <w:rPr>
                <w:rFonts w:hAnsi="仿宋_GB2312" w:cs="仿宋_GB2312"/>
                <w:bCs/>
                <w:sz w:val="24"/>
                <w:szCs w:val="24"/>
              </w:rPr>
            </w:pPr>
          </w:p>
        </w:tc>
      </w:tr>
      <w:tr w14:paraId="6B81D066">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60B5CA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莲花味精</w:t>
            </w:r>
          </w:p>
        </w:tc>
        <w:tc>
          <w:tcPr>
            <w:tcW w:w="1787" w:type="dxa"/>
            <w:tcBorders>
              <w:top w:val="nil"/>
              <w:left w:val="nil"/>
              <w:bottom w:val="single" w:color="auto" w:sz="8" w:space="0"/>
              <w:right w:val="single" w:color="auto" w:sz="8" w:space="0"/>
            </w:tcBorders>
            <w:noWrap/>
            <w:vAlign w:val="center"/>
          </w:tcPr>
          <w:p w14:paraId="277F7C5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908g*10包/箱</w:t>
            </w:r>
          </w:p>
        </w:tc>
        <w:tc>
          <w:tcPr>
            <w:tcW w:w="1339" w:type="dxa"/>
            <w:tcBorders>
              <w:top w:val="nil"/>
              <w:left w:val="nil"/>
              <w:bottom w:val="single" w:color="auto" w:sz="8" w:space="0"/>
              <w:right w:val="single" w:color="auto" w:sz="8" w:space="0"/>
            </w:tcBorders>
            <w:noWrap/>
            <w:vAlign w:val="center"/>
          </w:tcPr>
          <w:p w14:paraId="2ECAA28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4BEF37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3D4D3B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EE87584">
            <w:pPr>
              <w:spacing w:line="560" w:lineRule="exact"/>
              <w:ind w:firstLine="0" w:firstLineChars="0"/>
              <w:jc w:val="center"/>
              <w:rPr>
                <w:rFonts w:hAnsi="仿宋_GB2312" w:cs="仿宋_GB2312"/>
                <w:bCs/>
                <w:sz w:val="24"/>
                <w:szCs w:val="24"/>
              </w:rPr>
            </w:pPr>
          </w:p>
        </w:tc>
      </w:tr>
      <w:tr w14:paraId="0CF8E0DE">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24F28B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家乐香鸡鲜粉</w:t>
            </w:r>
          </w:p>
        </w:tc>
        <w:tc>
          <w:tcPr>
            <w:tcW w:w="1787" w:type="dxa"/>
            <w:tcBorders>
              <w:top w:val="nil"/>
              <w:left w:val="nil"/>
              <w:bottom w:val="single" w:color="auto" w:sz="8" w:space="0"/>
              <w:right w:val="single" w:color="auto" w:sz="8" w:space="0"/>
            </w:tcBorders>
            <w:noWrap/>
            <w:vAlign w:val="center"/>
          </w:tcPr>
          <w:p w14:paraId="5AB0E99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1kg*6包/箱</w:t>
            </w:r>
          </w:p>
        </w:tc>
        <w:tc>
          <w:tcPr>
            <w:tcW w:w="1339" w:type="dxa"/>
            <w:tcBorders>
              <w:top w:val="nil"/>
              <w:left w:val="nil"/>
              <w:bottom w:val="single" w:color="auto" w:sz="8" w:space="0"/>
              <w:right w:val="single" w:color="auto" w:sz="8" w:space="0"/>
            </w:tcBorders>
            <w:noWrap/>
            <w:vAlign w:val="center"/>
          </w:tcPr>
          <w:p w14:paraId="5E5CD42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0854D9F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00734B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37BCA0C">
            <w:pPr>
              <w:spacing w:line="560" w:lineRule="exact"/>
              <w:ind w:firstLine="0" w:firstLineChars="0"/>
              <w:jc w:val="center"/>
              <w:rPr>
                <w:rFonts w:hAnsi="仿宋_GB2312" w:cs="仿宋_GB2312"/>
                <w:bCs/>
                <w:sz w:val="24"/>
                <w:szCs w:val="24"/>
              </w:rPr>
            </w:pPr>
          </w:p>
        </w:tc>
      </w:tr>
      <w:tr w14:paraId="486CA35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5DCA7A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单晶冰糖</w:t>
            </w:r>
          </w:p>
        </w:tc>
        <w:tc>
          <w:tcPr>
            <w:tcW w:w="1787" w:type="dxa"/>
            <w:tcBorders>
              <w:top w:val="nil"/>
              <w:left w:val="nil"/>
              <w:bottom w:val="single" w:color="auto" w:sz="8" w:space="0"/>
              <w:right w:val="single" w:color="auto" w:sz="8" w:space="0"/>
            </w:tcBorders>
            <w:noWrap/>
            <w:vAlign w:val="center"/>
          </w:tcPr>
          <w:p w14:paraId="7D12A4AA">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6B61146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653F1A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17BDEF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4B1BCFA">
            <w:pPr>
              <w:spacing w:line="560" w:lineRule="exact"/>
              <w:ind w:firstLine="0" w:firstLineChars="0"/>
              <w:jc w:val="center"/>
              <w:rPr>
                <w:rFonts w:hAnsi="仿宋_GB2312" w:cs="仿宋_GB2312"/>
                <w:bCs/>
                <w:sz w:val="24"/>
                <w:szCs w:val="24"/>
              </w:rPr>
            </w:pPr>
          </w:p>
        </w:tc>
      </w:tr>
      <w:tr w14:paraId="4A316201">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F1A701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白糖</w:t>
            </w:r>
          </w:p>
        </w:tc>
        <w:tc>
          <w:tcPr>
            <w:tcW w:w="1787" w:type="dxa"/>
            <w:tcBorders>
              <w:top w:val="nil"/>
              <w:left w:val="nil"/>
              <w:bottom w:val="single" w:color="auto" w:sz="8" w:space="0"/>
              <w:right w:val="single" w:color="auto" w:sz="8" w:space="0"/>
            </w:tcBorders>
            <w:noWrap/>
            <w:vAlign w:val="center"/>
          </w:tcPr>
          <w:p w14:paraId="6F81B71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50kg/袋</w:t>
            </w:r>
          </w:p>
        </w:tc>
        <w:tc>
          <w:tcPr>
            <w:tcW w:w="1339" w:type="dxa"/>
            <w:tcBorders>
              <w:top w:val="nil"/>
              <w:left w:val="nil"/>
              <w:bottom w:val="single" w:color="auto" w:sz="8" w:space="0"/>
              <w:right w:val="single" w:color="auto" w:sz="8" w:space="0"/>
            </w:tcBorders>
            <w:noWrap/>
            <w:vAlign w:val="center"/>
          </w:tcPr>
          <w:p w14:paraId="3C03CB2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袋</w:t>
            </w:r>
          </w:p>
        </w:tc>
        <w:tc>
          <w:tcPr>
            <w:tcW w:w="1192" w:type="dxa"/>
            <w:tcBorders>
              <w:top w:val="nil"/>
              <w:left w:val="nil"/>
              <w:bottom w:val="single" w:color="auto" w:sz="8" w:space="0"/>
              <w:right w:val="single" w:color="auto" w:sz="8" w:space="0"/>
            </w:tcBorders>
            <w:noWrap/>
            <w:vAlign w:val="center"/>
          </w:tcPr>
          <w:p w14:paraId="14520C1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5FDF57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BAC14F5">
            <w:pPr>
              <w:spacing w:line="560" w:lineRule="exact"/>
              <w:ind w:firstLine="0" w:firstLineChars="0"/>
              <w:jc w:val="center"/>
              <w:rPr>
                <w:rFonts w:hAnsi="仿宋_GB2312" w:cs="仿宋_GB2312"/>
                <w:bCs/>
                <w:sz w:val="24"/>
                <w:szCs w:val="24"/>
              </w:rPr>
            </w:pPr>
          </w:p>
        </w:tc>
      </w:tr>
      <w:tr w14:paraId="7D145D3F">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D19A06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李锦记精选生抽</w:t>
            </w:r>
          </w:p>
        </w:tc>
        <w:tc>
          <w:tcPr>
            <w:tcW w:w="1787" w:type="dxa"/>
            <w:tcBorders>
              <w:top w:val="nil"/>
              <w:left w:val="nil"/>
              <w:bottom w:val="single" w:color="auto" w:sz="8" w:space="0"/>
              <w:right w:val="single" w:color="auto" w:sz="8" w:space="0"/>
            </w:tcBorders>
            <w:noWrap/>
            <w:vAlign w:val="center"/>
          </w:tcPr>
          <w:p w14:paraId="035EB4E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500g*12瓶/箱</w:t>
            </w:r>
          </w:p>
        </w:tc>
        <w:tc>
          <w:tcPr>
            <w:tcW w:w="1339" w:type="dxa"/>
            <w:tcBorders>
              <w:top w:val="nil"/>
              <w:left w:val="nil"/>
              <w:bottom w:val="single" w:color="auto" w:sz="8" w:space="0"/>
              <w:right w:val="single" w:color="auto" w:sz="8" w:space="0"/>
            </w:tcBorders>
            <w:noWrap/>
            <w:vAlign w:val="center"/>
          </w:tcPr>
          <w:p w14:paraId="5FC0900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FBDC3D4">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18E949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264E5AE">
            <w:pPr>
              <w:spacing w:line="560" w:lineRule="exact"/>
              <w:ind w:firstLine="0" w:firstLineChars="0"/>
              <w:jc w:val="center"/>
              <w:rPr>
                <w:rFonts w:hAnsi="仿宋_GB2312" w:cs="仿宋_GB2312"/>
                <w:bCs/>
                <w:sz w:val="24"/>
                <w:szCs w:val="24"/>
              </w:rPr>
            </w:pPr>
          </w:p>
        </w:tc>
      </w:tr>
      <w:tr w14:paraId="5460E49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815263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海天生抽豉油1.9L</w:t>
            </w:r>
          </w:p>
        </w:tc>
        <w:tc>
          <w:tcPr>
            <w:tcW w:w="1787" w:type="dxa"/>
            <w:tcBorders>
              <w:top w:val="nil"/>
              <w:left w:val="nil"/>
              <w:bottom w:val="single" w:color="auto" w:sz="8" w:space="0"/>
              <w:right w:val="single" w:color="auto" w:sz="8" w:space="0"/>
            </w:tcBorders>
            <w:noWrap/>
            <w:vAlign w:val="center"/>
          </w:tcPr>
          <w:p w14:paraId="508DD2A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1.9L*6桶/箱</w:t>
            </w:r>
          </w:p>
        </w:tc>
        <w:tc>
          <w:tcPr>
            <w:tcW w:w="1339" w:type="dxa"/>
            <w:tcBorders>
              <w:top w:val="nil"/>
              <w:left w:val="nil"/>
              <w:bottom w:val="single" w:color="auto" w:sz="8" w:space="0"/>
              <w:right w:val="single" w:color="auto" w:sz="8" w:space="0"/>
            </w:tcBorders>
            <w:noWrap/>
            <w:vAlign w:val="center"/>
          </w:tcPr>
          <w:p w14:paraId="1E5067B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5CF3B5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974CD6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5F85EE7">
            <w:pPr>
              <w:spacing w:line="560" w:lineRule="exact"/>
              <w:ind w:firstLine="0" w:firstLineChars="0"/>
              <w:jc w:val="center"/>
              <w:rPr>
                <w:rFonts w:hAnsi="仿宋_GB2312" w:cs="仿宋_GB2312"/>
                <w:bCs/>
                <w:sz w:val="24"/>
                <w:szCs w:val="24"/>
              </w:rPr>
            </w:pPr>
          </w:p>
        </w:tc>
      </w:tr>
      <w:tr w14:paraId="02D0497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C8E840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海天金标生抽1.9L</w:t>
            </w:r>
          </w:p>
        </w:tc>
        <w:tc>
          <w:tcPr>
            <w:tcW w:w="1787" w:type="dxa"/>
            <w:tcBorders>
              <w:top w:val="nil"/>
              <w:left w:val="nil"/>
              <w:bottom w:val="single" w:color="auto" w:sz="8" w:space="0"/>
              <w:right w:val="single" w:color="auto" w:sz="8" w:space="0"/>
            </w:tcBorders>
            <w:noWrap/>
            <w:vAlign w:val="center"/>
          </w:tcPr>
          <w:p w14:paraId="6DB6034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1.9L*6桶/箱</w:t>
            </w:r>
          </w:p>
        </w:tc>
        <w:tc>
          <w:tcPr>
            <w:tcW w:w="1339" w:type="dxa"/>
            <w:tcBorders>
              <w:top w:val="nil"/>
              <w:left w:val="nil"/>
              <w:bottom w:val="single" w:color="auto" w:sz="8" w:space="0"/>
              <w:right w:val="single" w:color="auto" w:sz="8" w:space="0"/>
            </w:tcBorders>
            <w:noWrap/>
            <w:vAlign w:val="center"/>
          </w:tcPr>
          <w:p w14:paraId="699D4B9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A20F77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04F29D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F1C43EF">
            <w:pPr>
              <w:spacing w:line="560" w:lineRule="exact"/>
              <w:ind w:firstLine="0" w:firstLineChars="0"/>
              <w:jc w:val="center"/>
              <w:rPr>
                <w:rFonts w:hAnsi="仿宋_GB2312" w:cs="仿宋_GB2312"/>
                <w:bCs/>
                <w:sz w:val="24"/>
                <w:szCs w:val="24"/>
              </w:rPr>
            </w:pPr>
          </w:p>
        </w:tc>
      </w:tr>
      <w:tr w14:paraId="3963267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3CA149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海天金标生抽4.9L</w:t>
            </w:r>
          </w:p>
        </w:tc>
        <w:tc>
          <w:tcPr>
            <w:tcW w:w="1787" w:type="dxa"/>
            <w:tcBorders>
              <w:top w:val="nil"/>
              <w:left w:val="nil"/>
              <w:bottom w:val="single" w:color="auto" w:sz="8" w:space="0"/>
              <w:right w:val="single" w:color="auto" w:sz="8" w:space="0"/>
            </w:tcBorders>
            <w:noWrap/>
            <w:vAlign w:val="center"/>
          </w:tcPr>
          <w:p w14:paraId="6C50728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4.9L*2桶/箱</w:t>
            </w:r>
          </w:p>
        </w:tc>
        <w:tc>
          <w:tcPr>
            <w:tcW w:w="1339" w:type="dxa"/>
            <w:tcBorders>
              <w:top w:val="nil"/>
              <w:left w:val="nil"/>
              <w:bottom w:val="single" w:color="auto" w:sz="8" w:space="0"/>
              <w:right w:val="single" w:color="auto" w:sz="8" w:space="0"/>
            </w:tcBorders>
            <w:noWrap/>
            <w:vAlign w:val="center"/>
          </w:tcPr>
          <w:p w14:paraId="3C4CCCD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974C92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EF19911">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5B2AA73">
            <w:pPr>
              <w:spacing w:line="560" w:lineRule="exact"/>
              <w:ind w:firstLine="0" w:firstLineChars="0"/>
              <w:jc w:val="center"/>
              <w:rPr>
                <w:rFonts w:hAnsi="仿宋_GB2312" w:cs="仿宋_GB2312"/>
                <w:bCs/>
                <w:sz w:val="24"/>
                <w:szCs w:val="24"/>
              </w:rPr>
            </w:pPr>
          </w:p>
        </w:tc>
      </w:tr>
      <w:tr w14:paraId="12880CA3">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EB914E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海天老抽豉油1.9L</w:t>
            </w:r>
          </w:p>
        </w:tc>
        <w:tc>
          <w:tcPr>
            <w:tcW w:w="1787" w:type="dxa"/>
            <w:tcBorders>
              <w:top w:val="nil"/>
              <w:left w:val="nil"/>
              <w:bottom w:val="single" w:color="auto" w:sz="8" w:space="0"/>
              <w:right w:val="single" w:color="auto" w:sz="8" w:space="0"/>
            </w:tcBorders>
            <w:noWrap/>
            <w:vAlign w:val="center"/>
          </w:tcPr>
          <w:p w14:paraId="7B4DD4B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1.9L*6桶/箱</w:t>
            </w:r>
          </w:p>
        </w:tc>
        <w:tc>
          <w:tcPr>
            <w:tcW w:w="1339" w:type="dxa"/>
            <w:tcBorders>
              <w:top w:val="nil"/>
              <w:left w:val="nil"/>
              <w:bottom w:val="single" w:color="auto" w:sz="8" w:space="0"/>
              <w:right w:val="single" w:color="auto" w:sz="8" w:space="0"/>
            </w:tcBorders>
            <w:noWrap/>
            <w:vAlign w:val="center"/>
          </w:tcPr>
          <w:p w14:paraId="6121D45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3AC9A6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638473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EE16139">
            <w:pPr>
              <w:spacing w:line="560" w:lineRule="exact"/>
              <w:ind w:firstLine="0" w:firstLineChars="0"/>
              <w:jc w:val="center"/>
              <w:rPr>
                <w:rFonts w:hAnsi="仿宋_GB2312" w:cs="仿宋_GB2312"/>
                <w:bCs/>
                <w:sz w:val="24"/>
                <w:szCs w:val="24"/>
              </w:rPr>
            </w:pPr>
          </w:p>
        </w:tc>
      </w:tr>
      <w:tr w14:paraId="0F166A42">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62A6958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海天草菇老抽500ml</w:t>
            </w:r>
          </w:p>
        </w:tc>
        <w:tc>
          <w:tcPr>
            <w:tcW w:w="1787" w:type="dxa"/>
            <w:tcBorders>
              <w:top w:val="nil"/>
              <w:left w:val="nil"/>
              <w:bottom w:val="single" w:color="auto" w:sz="8" w:space="0"/>
              <w:right w:val="single" w:color="auto" w:sz="8" w:space="0"/>
            </w:tcBorders>
            <w:noWrap/>
            <w:vAlign w:val="center"/>
          </w:tcPr>
          <w:p w14:paraId="647B292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500ml*12瓶/箱</w:t>
            </w:r>
          </w:p>
        </w:tc>
        <w:tc>
          <w:tcPr>
            <w:tcW w:w="1339" w:type="dxa"/>
            <w:tcBorders>
              <w:top w:val="nil"/>
              <w:left w:val="nil"/>
              <w:bottom w:val="single" w:color="auto" w:sz="8" w:space="0"/>
              <w:right w:val="single" w:color="auto" w:sz="8" w:space="0"/>
            </w:tcBorders>
            <w:noWrap/>
            <w:vAlign w:val="center"/>
          </w:tcPr>
          <w:p w14:paraId="0E12C0F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BD2C23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B8A51DA">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44DEA6E">
            <w:pPr>
              <w:spacing w:line="560" w:lineRule="exact"/>
              <w:ind w:firstLine="0" w:firstLineChars="0"/>
              <w:jc w:val="center"/>
              <w:rPr>
                <w:rFonts w:hAnsi="仿宋_GB2312" w:cs="仿宋_GB2312"/>
                <w:bCs/>
                <w:sz w:val="24"/>
                <w:szCs w:val="24"/>
              </w:rPr>
            </w:pPr>
          </w:p>
        </w:tc>
      </w:tr>
      <w:tr w14:paraId="1D2B304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779E57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海天草菇老抽1.9L</w:t>
            </w:r>
          </w:p>
        </w:tc>
        <w:tc>
          <w:tcPr>
            <w:tcW w:w="1787" w:type="dxa"/>
            <w:tcBorders>
              <w:top w:val="nil"/>
              <w:left w:val="nil"/>
              <w:bottom w:val="single" w:color="auto" w:sz="8" w:space="0"/>
              <w:right w:val="single" w:color="auto" w:sz="8" w:space="0"/>
            </w:tcBorders>
            <w:noWrap/>
            <w:vAlign w:val="center"/>
          </w:tcPr>
          <w:p w14:paraId="79E8497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1.9L*6桶/箱</w:t>
            </w:r>
          </w:p>
        </w:tc>
        <w:tc>
          <w:tcPr>
            <w:tcW w:w="1339" w:type="dxa"/>
            <w:tcBorders>
              <w:top w:val="nil"/>
              <w:left w:val="nil"/>
              <w:bottom w:val="single" w:color="auto" w:sz="8" w:space="0"/>
              <w:right w:val="single" w:color="auto" w:sz="8" w:space="0"/>
            </w:tcBorders>
            <w:noWrap/>
            <w:vAlign w:val="center"/>
          </w:tcPr>
          <w:p w14:paraId="7135024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324192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2EE5D89">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DF6E387">
            <w:pPr>
              <w:spacing w:line="560" w:lineRule="exact"/>
              <w:ind w:firstLine="0" w:firstLineChars="0"/>
              <w:jc w:val="center"/>
              <w:rPr>
                <w:rFonts w:hAnsi="仿宋_GB2312" w:cs="仿宋_GB2312"/>
                <w:bCs/>
                <w:sz w:val="24"/>
                <w:szCs w:val="24"/>
              </w:rPr>
            </w:pPr>
          </w:p>
        </w:tc>
      </w:tr>
      <w:tr w14:paraId="305652C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1121C2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海天草菇老抽4.9L</w:t>
            </w:r>
          </w:p>
        </w:tc>
        <w:tc>
          <w:tcPr>
            <w:tcW w:w="1787" w:type="dxa"/>
            <w:tcBorders>
              <w:top w:val="nil"/>
              <w:left w:val="nil"/>
              <w:bottom w:val="single" w:color="auto" w:sz="8" w:space="0"/>
              <w:right w:val="single" w:color="auto" w:sz="8" w:space="0"/>
            </w:tcBorders>
            <w:noWrap/>
            <w:vAlign w:val="center"/>
          </w:tcPr>
          <w:p w14:paraId="74B010C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4.9L*2桶/箱</w:t>
            </w:r>
          </w:p>
        </w:tc>
        <w:tc>
          <w:tcPr>
            <w:tcW w:w="1339" w:type="dxa"/>
            <w:tcBorders>
              <w:top w:val="nil"/>
              <w:left w:val="nil"/>
              <w:bottom w:val="single" w:color="auto" w:sz="8" w:space="0"/>
              <w:right w:val="single" w:color="auto" w:sz="8" w:space="0"/>
            </w:tcBorders>
            <w:noWrap/>
            <w:vAlign w:val="center"/>
          </w:tcPr>
          <w:p w14:paraId="4C6B892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A99465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0973C0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3540E9E">
            <w:pPr>
              <w:spacing w:line="560" w:lineRule="exact"/>
              <w:ind w:firstLine="0" w:firstLineChars="0"/>
              <w:jc w:val="center"/>
              <w:rPr>
                <w:rFonts w:hAnsi="仿宋_GB2312" w:cs="仿宋_GB2312"/>
                <w:bCs/>
                <w:sz w:val="24"/>
                <w:szCs w:val="24"/>
              </w:rPr>
            </w:pPr>
          </w:p>
        </w:tc>
      </w:tr>
      <w:tr w14:paraId="09DB1D0C">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0C9436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东古一品鲜酱油500ml</w:t>
            </w:r>
          </w:p>
        </w:tc>
        <w:tc>
          <w:tcPr>
            <w:tcW w:w="1787" w:type="dxa"/>
            <w:tcBorders>
              <w:top w:val="nil"/>
              <w:left w:val="nil"/>
              <w:bottom w:val="single" w:color="auto" w:sz="8" w:space="0"/>
              <w:right w:val="single" w:color="auto" w:sz="8" w:space="0"/>
            </w:tcBorders>
            <w:noWrap/>
            <w:vAlign w:val="center"/>
          </w:tcPr>
          <w:p w14:paraId="056F750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500g*12瓶/箱</w:t>
            </w:r>
          </w:p>
        </w:tc>
        <w:tc>
          <w:tcPr>
            <w:tcW w:w="1339" w:type="dxa"/>
            <w:tcBorders>
              <w:top w:val="nil"/>
              <w:left w:val="nil"/>
              <w:bottom w:val="single" w:color="auto" w:sz="8" w:space="0"/>
              <w:right w:val="single" w:color="auto" w:sz="8" w:space="0"/>
            </w:tcBorders>
            <w:noWrap/>
            <w:vAlign w:val="center"/>
          </w:tcPr>
          <w:p w14:paraId="3B8B6D1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2F618C7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952664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8F0D7FA">
            <w:pPr>
              <w:spacing w:line="560" w:lineRule="exact"/>
              <w:ind w:firstLine="0" w:firstLineChars="0"/>
              <w:jc w:val="center"/>
              <w:rPr>
                <w:rFonts w:hAnsi="仿宋_GB2312" w:cs="仿宋_GB2312"/>
                <w:bCs/>
                <w:sz w:val="24"/>
                <w:szCs w:val="24"/>
              </w:rPr>
            </w:pPr>
          </w:p>
        </w:tc>
      </w:tr>
      <w:tr w14:paraId="4068922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8F862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海天上等蚝油700g</w:t>
            </w:r>
          </w:p>
        </w:tc>
        <w:tc>
          <w:tcPr>
            <w:tcW w:w="1787" w:type="dxa"/>
            <w:tcBorders>
              <w:top w:val="nil"/>
              <w:left w:val="nil"/>
              <w:bottom w:val="single" w:color="auto" w:sz="8" w:space="0"/>
              <w:right w:val="single" w:color="auto" w:sz="8" w:space="0"/>
            </w:tcBorders>
            <w:noWrap/>
            <w:vAlign w:val="center"/>
          </w:tcPr>
          <w:p w14:paraId="4A3E083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700g*12瓶/箱</w:t>
            </w:r>
          </w:p>
        </w:tc>
        <w:tc>
          <w:tcPr>
            <w:tcW w:w="1339" w:type="dxa"/>
            <w:tcBorders>
              <w:top w:val="nil"/>
              <w:left w:val="nil"/>
              <w:bottom w:val="single" w:color="auto" w:sz="8" w:space="0"/>
              <w:right w:val="single" w:color="auto" w:sz="8" w:space="0"/>
            </w:tcBorders>
            <w:noWrap/>
            <w:vAlign w:val="center"/>
          </w:tcPr>
          <w:p w14:paraId="1F4BDC5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9CD0EA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CDA538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FB3569E">
            <w:pPr>
              <w:spacing w:line="560" w:lineRule="exact"/>
              <w:ind w:firstLine="0" w:firstLineChars="0"/>
              <w:jc w:val="center"/>
              <w:rPr>
                <w:rFonts w:hAnsi="仿宋_GB2312" w:cs="仿宋_GB2312"/>
                <w:bCs/>
                <w:sz w:val="24"/>
                <w:szCs w:val="24"/>
              </w:rPr>
            </w:pPr>
          </w:p>
        </w:tc>
      </w:tr>
      <w:tr w14:paraId="1E49AA7D">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531EEA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海天上等蚝油6kg</w:t>
            </w:r>
          </w:p>
        </w:tc>
        <w:tc>
          <w:tcPr>
            <w:tcW w:w="1787" w:type="dxa"/>
            <w:tcBorders>
              <w:top w:val="nil"/>
              <w:left w:val="nil"/>
              <w:bottom w:val="single" w:color="auto" w:sz="8" w:space="0"/>
              <w:right w:val="single" w:color="auto" w:sz="8" w:space="0"/>
            </w:tcBorders>
            <w:noWrap/>
            <w:vAlign w:val="center"/>
          </w:tcPr>
          <w:p w14:paraId="12C2122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6kg*2桶/箱</w:t>
            </w:r>
          </w:p>
        </w:tc>
        <w:tc>
          <w:tcPr>
            <w:tcW w:w="1339" w:type="dxa"/>
            <w:tcBorders>
              <w:top w:val="nil"/>
              <w:left w:val="nil"/>
              <w:bottom w:val="single" w:color="auto" w:sz="8" w:space="0"/>
              <w:right w:val="single" w:color="auto" w:sz="8" w:space="0"/>
            </w:tcBorders>
            <w:noWrap/>
            <w:vAlign w:val="center"/>
          </w:tcPr>
          <w:p w14:paraId="7EA7369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552EF62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EF3C10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EB18E99">
            <w:pPr>
              <w:spacing w:line="560" w:lineRule="exact"/>
              <w:ind w:firstLine="0" w:firstLineChars="0"/>
              <w:jc w:val="center"/>
              <w:rPr>
                <w:rFonts w:hAnsi="仿宋_GB2312" w:cs="仿宋_GB2312"/>
                <w:bCs/>
                <w:sz w:val="24"/>
                <w:szCs w:val="24"/>
              </w:rPr>
            </w:pPr>
          </w:p>
        </w:tc>
      </w:tr>
      <w:tr w14:paraId="1AFA630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8B0D9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老干妈风味豆豉</w:t>
            </w:r>
          </w:p>
        </w:tc>
        <w:tc>
          <w:tcPr>
            <w:tcW w:w="1787" w:type="dxa"/>
            <w:tcBorders>
              <w:top w:val="nil"/>
              <w:left w:val="nil"/>
              <w:bottom w:val="single" w:color="auto" w:sz="8" w:space="0"/>
              <w:right w:val="single" w:color="auto" w:sz="8" w:space="0"/>
            </w:tcBorders>
            <w:noWrap/>
            <w:vAlign w:val="center"/>
          </w:tcPr>
          <w:p w14:paraId="4D2C7BA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280g*24瓶/箱</w:t>
            </w:r>
          </w:p>
        </w:tc>
        <w:tc>
          <w:tcPr>
            <w:tcW w:w="1339" w:type="dxa"/>
            <w:tcBorders>
              <w:top w:val="nil"/>
              <w:left w:val="nil"/>
              <w:bottom w:val="single" w:color="auto" w:sz="8" w:space="0"/>
              <w:right w:val="single" w:color="auto" w:sz="8" w:space="0"/>
            </w:tcBorders>
            <w:noWrap/>
            <w:vAlign w:val="center"/>
          </w:tcPr>
          <w:p w14:paraId="6228409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4B32067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F7ACD1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D945F52">
            <w:pPr>
              <w:spacing w:line="560" w:lineRule="exact"/>
              <w:ind w:firstLine="0" w:firstLineChars="0"/>
              <w:jc w:val="center"/>
              <w:rPr>
                <w:rFonts w:hAnsi="仿宋_GB2312" w:cs="仿宋_GB2312"/>
                <w:bCs/>
                <w:sz w:val="24"/>
                <w:szCs w:val="24"/>
              </w:rPr>
            </w:pPr>
          </w:p>
        </w:tc>
      </w:tr>
      <w:tr w14:paraId="723D3E75">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636F838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乔家媳妇山西陈醋</w:t>
            </w:r>
          </w:p>
        </w:tc>
        <w:tc>
          <w:tcPr>
            <w:tcW w:w="1787" w:type="dxa"/>
            <w:tcBorders>
              <w:top w:val="nil"/>
              <w:left w:val="nil"/>
              <w:bottom w:val="single" w:color="auto" w:sz="8" w:space="0"/>
              <w:right w:val="single" w:color="auto" w:sz="8" w:space="0"/>
            </w:tcBorders>
            <w:noWrap/>
            <w:vAlign w:val="center"/>
          </w:tcPr>
          <w:p w14:paraId="02415EC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420ml*20瓶/箱</w:t>
            </w:r>
          </w:p>
        </w:tc>
        <w:tc>
          <w:tcPr>
            <w:tcW w:w="1339" w:type="dxa"/>
            <w:tcBorders>
              <w:top w:val="nil"/>
              <w:left w:val="nil"/>
              <w:bottom w:val="single" w:color="auto" w:sz="8" w:space="0"/>
              <w:right w:val="single" w:color="auto" w:sz="8" w:space="0"/>
            </w:tcBorders>
            <w:noWrap/>
            <w:vAlign w:val="center"/>
          </w:tcPr>
          <w:p w14:paraId="5431507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4B92C0F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02AF89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7CD2D65">
            <w:pPr>
              <w:spacing w:line="560" w:lineRule="exact"/>
              <w:ind w:firstLine="0" w:firstLineChars="0"/>
              <w:jc w:val="center"/>
              <w:rPr>
                <w:rFonts w:hAnsi="仿宋_GB2312" w:cs="仿宋_GB2312"/>
                <w:bCs/>
                <w:sz w:val="24"/>
                <w:szCs w:val="24"/>
              </w:rPr>
            </w:pPr>
          </w:p>
        </w:tc>
      </w:tr>
      <w:tr w14:paraId="137058E7">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54201FF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海天9度纯酿米醋</w:t>
            </w:r>
          </w:p>
        </w:tc>
        <w:tc>
          <w:tcPr>
            <w:tcW w:w="1787" w:type="dxa"/>
            <w:tcBorders>
              <w:top w:val="nil"/>
              <w:left w:val="nil"/>
              <w:bottom w:val="single" w:color="auto" w:sz="8" w:space="0"/>
              <w:right w:val="single" w:color="auto" w:sz="8" w:space="0"/>
            </w:tcBorders>
            <w:noWrap/>
            <w:vAlign w:val="center"/>
          </w:tcPr>
          <w:p w14:paraId="0074624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450ml*12瓶/箱</w:t>
            </w:r>
          </w:p>
        </w:tc>
        <w:tc>
          <w:tcPr>
            <w:tcW w:w="1339" w:type="dxa"/>
            <w:tcBorders>
              <w:top w:val="nil"/>
              <w:left w:val="nil"/>
              <w:bottom w:val="single" w:color="auto" w:sz="8" w:space="0"/>
              <w:right w:val="single" w:color="auto" w:sz="8" w:space="0"/>
            </w:tcBorders>
            <w:noWrap/>
            <w:vAlign w:val="center"/>
          </w:tcPr>
          <w:p w14:paraId="5F36D11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48CB86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7646F7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71F00FC">
            <w:pPr>
              <w:spacing w:line="560" w:lineRule="exact"/>
              <w:ind w:firstLine="0" w:firstLineChars="0"/>
              <w:jc w:val="center"/>
              <w:rPr>
                <w:rFonts w:hAnsi="仿宋_GB2312" w:cs="仿宋_GB2312"/>
                <w:bCs/>
                <w:sz w:val="24"/>
                <w:szCs w:val="24"/>
              </w:rPr>
            </w:pPr>
          </w:p>
        </w:tc>
      </w:tr>
      <w:tr w14:paraId="71D309B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F2344E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金永丰香芝麻油860ml</w:t>
            </w:r>
          </w:p>
        </w:tc>
        <w:tc>
          <w:tcPr>
            <w:tcW w:w="1787" w:type="dxa"/>
            <w:tcBorders>
              <w:top w:val="nil"/>
              <w:left w:val="nil"/>
              <w:bottom w:val="single" w:color="auto" w:sz="8" w:space="0"/>
              <w:right w:val="single" w:color="auto" w:sz="8" w:space="0"/>
            </w:tcBorders>
            <w:noWrap/>
            <w:vAlign w:val="center"/>
          </w:tcPr>
          <w:p w14:paraId="02BA42D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860ml*12/箱</w:t>
            </w:r>
          </w:p>
        </w:tc>
        <w:tc>
          <w:tcPr>
            <w:tcW w:w="1339" w:type="dxa"/>
            <w:tcBorders>
              <w:top w:val="nil"/>
              <w:left w:val="nil"/>
              <w:bottom w:val="single" w:color="auto" w:sz="8" w:space="0"/>
              <w:right w:val="single" w:color="auto" w:sz="8" w:space="0"/>
            </w:tcBorders>
            <w:noWrap/>
            <w:vAlign w:val="center"/>
          </w:tcPr>
          <w:p w14:paraId="0FC2020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44D3CE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32C354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0D25A2F">
            <w:pPr>
              <w:spacing w:line="560" w:lineRule="exact"/>
              <w:ind w:firstLine="0" w:firstLineChars="0"/>
              <w:jc w:val="center"/>
              <w:rPr>
                <w:rFonts w:hAnsi="仿宋_GB2312" w:cs="仿宋_GB2312"/>
                <w:bCs/>
                <w:sz w:val="24"/>
                <w:szCs w:val="24"/>
              </w:rPr>
            </w:pPr>
          </w:p>
        </w:tc>
      </w:tr>
      <w:tr w14:paraId="1E410E4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E9906C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金沙无意郫县豆瓣酱</w:t>
            </w:r>
          </w:p>
        </w:tc>
        <w:tc>
          <w:tcPr>
            <w:tcW w:w="1787" w:type="dxa"/>
            <w:tcBorders>
              <w:top w:val="nil"/>
              <w:left w:val="nil"/>
              <w:bottom w:val="single" w:color="auto" w:sz="8" w:space="0"/>
              <w:right w:val="single" w:color="auto" w:sz="8" w:space="0"/>
            </w:tcBorders>
            <w:noWrap/>
            <w:vAlign w:val="center"/>
          </w:tcPr>
          <w:p w14:paraId="5F2845B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10kg/桶</w:t>
            </w:r>
          </w:p>
        </w:tc>
        <w:tc>
          <w:tcPr>
            <w:tcW w:w="1339" w:type="dxa"/>
            <w:tcBorders>
              <w:top w:val="nil"/>
              <w:left w:val="nil"/>
              <w:bottom w:val="single" w:color="auto" w:sz="8" w:space="0"/>
              <w:right w:val="single" w:color="auto" w:sz="8" w:space="0"/>
            </w:tcBorders>
            <w:noWrap/>
            <w:vAlign w:val="center"/>
          </w:tcPr>
          <w:p w14:paraId="514B830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桶</w:t>
            </w:r>
          </w:p>
        </w:tc>
        <w:tc>
          <w:tcPr>
            <w:tcW w:w="1192" w:type="dxa"/>
            <w:tcBorders>
              <w:top w:val="nil"/>
              <w:left w:val="nil"/>
              <w:bottom w:val="single" w:color="auto" w:sz="8" w:space="0"/>
              <w:right w:val="single" w:color="auto" w:sz="8" w:space="0"/>
            </w:tcBorders>
            <w:noWrap/>
            <w:vAlign w:val="center"/>
          </w:tcPr>
          <w:p w14:paraId="5161B8F5">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3D6DDE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7916E35">
            <w:pPr>
              <w:spacing w:line="560" w:lineRule="exact"/>
              <w:ind w:firstLine="0" w:firstLineChars="0"/>
              <w:jc w:val="center"/>
              <w:rPr>
                <w:rFonts w:hAnsi="仿宋_GB2312" w:cs="仿宋_GB2312"/>
                <w:bCs/>
                <w:sz w:val="24"/>
                <w:szCs w:val="24"/>
              </w:rPr>
            </w:pPr>
          </w:p>
        </w:tc>
      </w:tr>
      <w:tr w14:paraId="7F3ECE2B">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D2D2CF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绿裕黄灯笼椒辣酱</w:t>
            </w:r>
          </w:p>
        </w:tc>
        <w:tc>
          <w:tcPr>
            <w:tcW w:w="1787" w:type="dxa"/>
            <w:tcBorders>
              <w:top w:val="nil"/>
              <w:left w:val="nil"/>
              <w:bottom w:val="single" w:color="auto" w:sz="8" w:space="0"/>
              <w:right w:val="single" w:color="auto" w:sz="8" w:space="0"/>
            </w:tcBorders>
            <w:noWrap/>
            <w:vAlign w:val="center"/>
          </w:tcPr>
          <w:p w14:paraId="6A18C75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100g*30瓶/箱</w:t>
            </w:r>
          </w:p>
        </w:tc>
        <w:tc>
          <w:tcPr>
            <w:tcW w:w="1339" w:type="dxa"/>
            <w:tcBorders>
              <w:top w:val="nil"/>
              <w:left w:val="nil"/>
              <w:bottom w:val="single" w:color="auto" w:sz="8" w:space="0"/>
              <w:right w:val="single" w:color="auto" w:sz="8" w:space="0"/>
            </w:tcBorders>
            <w:noWrap/>
            <w:vAlign w:val="center"/>
          </w:tcPr>
          <w:p w14:paraId="195898D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204B41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798FE4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757B7D1">
            <w:pPr>
              <w:spacing w:line="560" w:lineRule="exact"/>
              <w:ind w:firstLine="0" w:firstLineChars="0"/>
              <w:jc w:val="center"/>
              <w:rPr>
                <w:rFonts w:hAnsi="仿宋_GB2312" w:cs="仿宋_GB2312"/>
                <w:bCs/>
                <w:sz w:val="24"/>
                <w:szCs w:val="24"/>
              </w:rPr>
            </w:pPr>
          </w:p>
        </w:tc>
      </w:tr>
      <w:tr w14:paraId="28C883DD">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A8E7C4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琼酱王辣椒酱</w:t>
            </w:r>
          </w:p>
        </w:tc>
        <w:tc>
          <w:tcPr>
            <w:tcW w:w="1787" w:type="dxa"/>
            <w:tcBorders>
              <w:top w:val="nil"/>
              <w:left w:val="nil"/>
              <w:bottom w:val="single" w:color="auto" w:sz="8" w:space="0"/>
              <w:right w:val="single" w:color="auto" w:sz="8" w:space="0"/>
            </w:tcBorders>
            <w:noWrap/>
            <w:vAlign w:val="center"/>
          </w:tcPr>
          <w:p w14:paraId="3285795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2.4kg*4瓶/箱</w:t>
            </w:r>
          </w:p>
        </w:tc>
        <w:tc>
          <w:tcPr>
            <w:tcW w:w="1339" w:type="dxa"/>
            <w:tcBorders>
              <w:top w:val="nil"/>
              <w:left w:val="nil"/>
              <w:bottom w:val="single" w:color="auto" w:sz="8" w:space="0"/>
              <w:right w:val="single" w:color="auto" w:sz="8" w:space="0"/>
            </w:tcBorders>
            <w:noWrap/>
            <w:vAlign w:val="center"/>
          </w:tcPr>
          <w:p w14:paraId="4C971B5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桶</w:t>
            </w:r>
          </w:p>
        </w:tc>
        <w:tc>
          <w:tcPr>
            <w:tcW w:w="1192" w:type="dxa"/>
            <w:tcBorders>
              <w:top w:val="nil"/>
              <w:left w:val="nil"/>
              <w:bottom w:val="single" w:color="auto" w:sz="8" w:space="0"/>
              <w:right w:val="single" w:color="auto" w:sz="8" w:space="0"/>
            </w:tcBorders>
            <w:noWrap/>
            <w:vAlign w:val="center"/>
          </w:tcPr>
          <w:p w14:paraId="5EC3F4A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1088E51">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E0D1EA8">
            <w:pPr>
              <w:spacing w:line="560" w:lineRule="exact"/>
              <w:ind w:firstLine="0" w:firstLineChars="0"/>
              <w:jc w:val="center"/>
              <w:rPr>
                <w:rFonts w:hAnsi="仿宋_GB2312" w:cs="仿宋_GB2312"/>
                <w:bCs/>
                <w:sz w:val="24"/>
                <w:szCs w:val="24"/>
              </w:rPr>
            </w:pPr>
          </w:p>
        </w:tc>
      </w:tr>
      <w:tr w14:paraId="7F66BFF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F582D8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辣妹子辣椒酱</w:t>
            </w:r>
          </w:p>
        </w:tc>
        <w:tc>
          <w:tcPr>
            <w:tcW w:w="1787" w:type="dxa"/>
            <w:tcBorders>
              <w:top w:val="nil"/>
              <w:left w:val="nil"/>
              <w:bottom w:val="single" w:color="auto" w:sz="8" w:space="0"/>
              <w:right w:val="single" w:color="auto" w:sz="8" w:space="0"/>
            </w:tcBorders>
            <w:noWrap/>
            <w:vAlign w:val="center"/>
          </w:tcPr>
          <w:p w14:paraId="607122D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920g*12罐/箱</w:t>
            </w:r>
          </w:p>
        </w:tc>
        <w:tc>
          <w:tcPr>
            <w:tcW w:w="1339" w:type="dxa"/>
            <w:tcBorders>
              <w:top w:val="nil"/>
              <w:left w:val="nil"/>
              <w:bottom w:val="single" w:color="auto" w:sz="8" w:space="0"/>
              <w:right w:val="single" w:color="auto" w:sz="8" w:space="0"/>
            </w:tcBorders>
            <w:noWrap/>
            <w:vAlign w:val="center"/>
          </w:tcPr>
          <w:p w14:paraId="191D7AF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DCAC174">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B50C92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36EC763">
            <w:pPr>
              <w:spacing w:line="560" w:lineRule="exact"/>
              <w:ind w:firstLine="0" w:firstLineChars="0"/>
              <w:jc w:val="center"/>
              <w:rPr>
                <w:rFonts w:hAnsi="仿宋_GB2312" w:cs="仿宋_GB2312"/>
                <w:bCs/>
                <w:sz w:val="24"/>
                <w:szCs w:val="24"/>
              </w:rPr>
            </w:pPr>
          </w:p>
        </w:tc>
      </w:tr>
      <w:tr w14:paraId="22006E4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5AC193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李锦记海鲜酱240g</w:t>
            </w:r>
          </w:p>
        </w:tc>
        <w:tc>
          <w:tcPr>
            <w:tcW w:w="1787" w:type="dxa"/>
            <w:tcBorders>
              <w:top w:val="nil"/>
              <w:left w:val="nil"/>
              <w:bottom w:val="single" w:color="auto" w:sz="8" w:space="0"/>
              <w:right w:val="single" w:color="auto" w:sz="8" w:space="0"/>
            </w:tcBorders>
            <w:noWrap/>
            <w:vAlign w:val="center"/>
          </w:tcPr>
          <w:p w14:paraId="40C3335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240g*12瓶/箱</w:t>
            </w:r>
          </w:p>
        </w:tc>
        <w:tc>
          <w:tcPr>
            <w:tcW w:w="1339" w:type="dxa"/>
            <w:tcBorders>
              <w:top w:val="nil"/>
              <w:left w:val="nil"/>
              <w:bottom w:val="single" w:color="auto" w:sz="8" w:space="0"/>
              <w:right w:val="single" w:color="auto" w:sz="8" w:space="0"/>
            </w:tcBorders>
            <w:noWrap/>
            <w:vAlign w:val="center"/>
          </w:tcPr>
          <w:p w14:paraId="0A7A9CA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755918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1414BA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5666A09">
            <w:pPr>
              <w:spacing w:line="560" w:lineRule="exact"/>
              <w:ind w:firstLine="0" w:firstLineChars="0"/>
              <w:jc w:val="center"/>
              <w:rPr>
                <w:rFonts w:hAnsi="仿宋_GB2312" w:cs="仿宋_GB2312"/>
                <w:bCs/>
                <w:sz w:val="24"/>
                <w:szCs w:val="24"/>
              </w:rPr>
            </w:pPr>
          </w:p>
        </w:tc>
      </w:tr>
      <w:tr w14:paraId="14F275D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99CFDA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甘竹牌豆豉鲮鱼罐头</w:t>
            </w:r>
          </w:p>
        </w:tc>
        <w:tc>
          <w:tcPr>
            <w:tcW w:w="1787" w:type="dxa"/>
            <w:tcBorders>
              <w:top w:val="nil"/>
              <w:left w:val="nil"/>
              <w:bottom w:val="single" w:color="auto" w:sz="8" w:space="0"/>
              <w:right w:val="single" w:color="auto" w:sz="8" w:space="0"/>
            </w:tcBorders>
            <w:noWrap/>
            <w:vAlign w:val="center"/>
          </w:tcPr>
          <w:p w14:paraId="3884E36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227g*24罐/箱</w:t>
            </w:r>
          </w:p>
        </w:tc>
        <w:tc>
          <w:tcPr>
            <w:tcW w:w="1339" w:type="dxa"/>
            <w:tcBorders>
              <w:top w:val="nil"/>
              <w:left w:val="nil"/>
              <w:bottom w:val="single" w:color="auto" w:sz="8" w:space="0"/>
              <w:right w:val="single" w:color="auto" w:sz="8" w:space="0"/>
            </w:tcBorders>
            <w:noWrap/>
            <w:vAlign w:val="center"/>
          </w:tcPr>
          <w:p w14:paraId="42930DB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罐</w:t>
            </w:r>
          </w:p>
        </w:tc>
        <w:tc>
          <w:tcPr>
            <w:tcW w:w="1192" w:type="dxa"/>
            <w:tcBorders>
              <w:top w:val="nil"/>
              <w:left w:val="nil"/>
              <w:bottom w:val="single" w:color="auto" w:sz="8" w:space="0"/>
              <w:right w:val="single" w:color="auto" w:sz="8" w:space="0"/>
            </w:tcBorders>
            <w:noWrap/>
            <w:vAlign w:val="center"/>
          </w:tcPr>
          <w:p w14:paraId="15EA208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3E5D30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C3AA022">
            <w:pPr>
              <w:spacing w:line="560" w:lineRule="exact"/>
              <w:ind w:firstLine="0" w:firstLineChars="0"/>
              <w:jc w:val="center"/>
              <w:rPr>
                <w:rFonts w:hAnsi="仿宋_GB2312" w:cs="仿宋_GB2312"/>
                <w:bCs/>
                <w:sz w:val="24"/>
                <w:szCs w:val="24"/>
              </w:rPr>
            </w:pPr>
          </w:p>
        </w:tc>
      </w:tr>
      <w:tr w14:paraId="2B79ABB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AFA1F5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亚龙榨菜</w:t>
            </w:r>
          </w:p>
        </w:tc>
        <w:tc>
          <w:tcPr>
            <w:tcW w:w="1787" w:type="dxa"/>
            <w:tcBorders>
              <w:top w:val="nil"/>
              <w:left w:val="nil"/>
              <w:bottom w:val="single" w:color="auto" w:sz="8" w:space="0"/>
              <w:right w:val="single" w:color="auto" w:sz="8" w:space="0"/>
            </w:tcBorders>
            <w:noWrap/>
            <w:vAlign w:val="center"/>
          </w:tcPr>
          <w:p w14:paraId="4216466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50g*200包/箱</w:t>
            </w:r>
          </w:p>
        </w:tc>
        <w:tc>
          <w:tcPr>
            <w:tcW w:w="1339" w:type="dxa"/>
            <w:tcBorders>
              <w:top w:val="nil"/>
              <w:left w:val="nil"/>
              <w:bottom w:val="single" w:color="auto" w:sz="8" w:space="0"/>
              <w:right w:val="single" w:color="auto" w:sz="8" w:space="0"/>
            </w:tcBorders>
            <w:noWrap/>
            <w:vAlign w:val="center"/>
          </w:tcPr>
          <w:p w14:paraId="1CF060D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4082E60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A739C6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B9171A4">
            <w:pPr>
              <w:spacing w:line="560" w:lineRule="exact"/>
              <w:ind w:firstLine="0" w:firstLineChars="0"/>
              <w:jc w:val="center"/>
              <w:rPr>
                <w:rFonts w:hAnsi="仿宋_GB2312" w:cs="仿宋_GB2312"/>
                <w:bCs/>
                <w:sz w:val="24"/>
                <w:szCs w:val="24"/>
              </w:rPr>
            </w:pPr>
          </w:p>
        </w:tc>
      </w:tr>
      <w:tr w14:paraId="79ECEA93">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EF915B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乌江鲜脆榨菜丝</w:t>
            </w:r>
          </w:p>
        </w:tc>
        <w:tc>
          <w:tcPr>
            <w:tcW w:w="1787" w:type="dxa"/>
            <w:tcBorders>
              <w:top w:val="nil"/>
              <w:left w:val="nil"/>
              <w:bottom w:val="single" w:color="auto" w:sz="8" w:space="0"/>
              <w:right w:val="single" w:color="auto" w:sz="8" w:space="0"/>
            </w:tcBorders>
            <w:noWrap/>
            <w:vAlign w:val="center"/>
          </w:tcPr>
          <w:p w14:paraId="1F1FF04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70g*100包/箱</w:t>
            </w:r>
          </w:p>
        </w:tc>
        <w:tc>
          <w:tcPr>
            <w:tcW w:w="1339" w:type="dxa"/>
            <w:tcBorders>
              <w:top w:val="nil"/>
              <w:left w:val="nil"/>
              <w:bottom w:val="single" w:color="auto" w:sz="8" w:space="0"/>
              <w:right w:val="single" w:color="auto" w:sz="8" w:space="0"/>
            </w:tcBorders>
            <w:noWrap/>
            <w:vAlign w:val="center"/>
          </w:tcPr>
          <w:p w14:paraId="03B12DD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1B06A6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130BC0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BEC8598">
            <w:pPr>
              <w:spacing w:line="560" w:lineRule="exact"/>
              <w:ind w:firstLine="0" w:firstLineChars="0"/>
              <w:jc w:val="center"/>
              <w:rPr>
                <w:rFonts w:hAnsi="仿宋_GB2312" w:cs="仿宋_GB2312"/>
                <w:bCs/>
                <w:sz w:val="24"/>
                <w:szCs w:val="24"/>
              </w:rPr>
            </w:pPr>
          </w:p>
        </w:tc>
      </w:tr>
      <w:tr w14:paraId="3D454EE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EA9706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蓬盛香港橄榄菜450g</w:t>
            </w:r>
          </w:p>
        </w:tc>
        <w:tc>
          <w:tcPr>
            <w:tcW w:w="1787" w:type="dxa"/>
            <w:tcBorders>
              <w:top w:val="nil"/>
              <w:left w:val="nil"/>
              <w:bottom w:val="single" w:color="auto" w:sz="8" w:space="0"/>
              <w:right w:val="single" w:color="auto" w:sz="8" w:space="0"/>
            </w:tcBorders>
            <w:noWrap/>
            <w:vAlign w:val="center"/>
          </w:tcPr>
          <w:p w14:paraId="109B576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450g*6瓶/箱</w:t>
            </w:r>
          </w:p>
        </w:tc>
        <w:tc>
          <w:tcPr>
            <w:tcW w:w="1339" w:type="dxa"/>
            <w:tcBorders>
              <w:top w:val="nil"/>
              <w:left w:val="nil"/>
              <w:bottom w:val="single" w:color="auto" w:sz="8" w:space="0"/>
              <w:right w:val="single" w:color="auto" w:sz="8" w:space="0"/>
            </w:tcBorders>
            <w:noWrap/>
            <w:vAlign w:val="center"/>
          </w:tcPr>
          <w:p w14:paraId="204CC60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5483702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517512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5F57647">
            <w:pPr>
              <w:spacing w:line="560" w:lineRule="exact"/>
              <w:ind w:firstLine="0" w:firstLineChars="0"/>
              <w:jc w:val="center"/>
              <w:rPr>
                <w:rFonts w:hAnsi="仿宋_GB2312" w:cs="仿宋_GB2312"/>
                <w:bCs/>
                <w:sz w:val="24"/>
                <w:szCs w:val="24"/>
              </w:rPr>
            </w:pPr>
          </w:p>
        </w:tc>
      </w:tr>
      <w:tr w14:paraId="30B4F56C">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BEED39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鲁花花生油</w:t>
            </w:r>
          </w:p>
        </w:tc>
        <w:tc>
          <w:tcPr>
            <w:tcW w:w="1787" w:type="dxa"/>
            <w:tcBorders>
              <w:top w:val="nil"/>
              <w:left w:val="nil"/>
              <w:bottom w:val="single" w:color="auto" w:sz="8" w:space="0"/>
              <w:right w:val="single" w:color="auto" w:sz="8" w:space="0"/>
            </w:tcBorders>
            <w:noWrap/>
            <w:vAlign w:val="center"/>
          </w:tcPr>
          <w:p w14:paraId="4B88246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5L*4桶/箱</w:t>
            </w:r>
          </w:p>
        </w:tc>
        <w:tc>
          <w:tcPr>
            <w:tcW w:w="1339" w:type="dxa"/>
            <w:tcBorders>
              <w:top w:val="nil"/>
              <w:left w:val="nil"/>
              <w:bottom w:val="single" w:color="auto" w:sz="8" w:space="0"/>
              <w:right w:val="single" w:color="auto" w:sz="8" w:space="0"/>
            </w:tcBorders>
            <w:noWrap/>
            <w:vAlign w:val="center"/>
          </w:tcPr>
          <w:p w14:paraId="014BEF4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桶</w:t>
            </w:r>
          </w:p>
        </w:tc>
        <w:tc>
          <w:tcPr>
            <w:tcW w:w="1192" w:type="dxa"/>
            <w:tcBorders>
              <w:top w:val="nil"/>
              <w:left w:val="nil"/>
              <w:bottom w:val="single" w:color="auto" w:sz="8" w:space="0"/>
              <w:right w:val="single" w:color="auto" w:sz="8" w:space="0"/>
            </w:tcBorders>
            <w:noWrap/>
            <w:vAlign w:val="center"/>
          </w:tcPr>
          <w:p w14:paraId="6BDAE50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A5BC5F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FA71FDB">
            <w:pPr>
              <w:spacing w:line="560" w:lineRule="exact"/>
              <w:ind w:firstLine="0" w:firstLineChars="0"/>
              <w:jc w:val="center"/>
              <w:rPr>
                <w:rFonts w:hAnsi="仿宋_GB2312" w:cs="仿宋_GB2312"/>
                <w:bCs/>
                <w:sz w:val="24"/>
                <w:szCs w:val="24"/>
              </w:rPr>
            </w:pPr>
          </w:p>
        </w:tc>
      </w:tr>
      <w:tr w14:paraId="1A3674E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516FBC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金龙鱼非转基因大豆油</w:t>
            </w:r>
          </w:p>
        </w:tc>
        <w:tc>
          <w:tcPr>
            <w:tcW w:w="1787" w:type="dxa"/>
            <w:tcBorders>
              <w:top w:val="nil"/>
              <w:left w:val="nil"/>
              <w:bottom w:val="single" w:color="auto" w:sz="8" w:space="0"/>
              <w:right w:val="single" w:color="auto" w:sz="8" w:space="0"/>
            </w:tcBorders>
            <w:noWrap/>
            <w:vAlign w:val="center"/>
          </w:tcPr>
          <w:p w14:paraId="53563C8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10L*2桶/箱</w:t>
            </w:r>
          </w:p>
        </w:tc>
        <w:tc>
          <w:tcPr>
            <w:tcW w:w="1339" w:type="dxa"/>
            <w:tcBorders>
              <w:top w:val="nil"/>
              <w:left w:val="nil"/>
              <w:bottom w:val="single" w:color="auto" w:sz="8" w:space="0"/>
              <w:right w:val="single" w:color="auto" w:sz="8" w:space="0"/>
            </w:tcBorders>
            <w:noWrap/>
            <w:vAlign w:val="center"/>
          </w:tcPr>
          <w:p w14:paraId="1B9326F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桶</w:t>
            </w:r>
          </w:p>
        </w:tc>
        <w:tc>
          <w:tcPr>
            <w:tcW w:w="1192" w:type="dxa"/>
            <w:tcBorders>
              <w:top w:val="nil"/>
              <w:left w:val="nil"/>
              <w:bottom w:val="single" w:color="auto" w:sz="8" w:space="0"/>
              <w:right w:val="single" w:color="auto" w:sz="8" w:space="0"/>
            </w:tcBorders>
            <w:noWrap/>
            <w:vAlign w:val="center"/>
          </w:tcPr>
          <w:p w14:paraId="3668F48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135424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575A528">
            <w:pPr>
              <w:spacing w:line="560" w:lineRule="exact"/>
              <w:ind w:firstLine="0" w:firstLineChars="0"/>
              <w:jc w:val="center"/>
              <w:rPr>
                <w:rFonts w:hAnsi="仿宋_GB2312" w:cs="仿宋_GB2312"/>
                <w:bCs/>
                <w:sz w:val="24"/>
                <w:szCs w:val="24"/>
              </w:rPr>
            </w:pPr>
          </w:p>
        </w:tc>
      </w:tr>
      <w:tr w14:paraId="40E3EFCF">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AEF836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正义猪油</w:t>
            </w:r>
          </w:p>
        </w:tc>
        <w:tc>
          <w:tcPr>
            <w:tcW w:w="1787" w:type="dxa"/>
            <w:tcBorders>
              <w:top w:val="nil"/>
              <w:left w:val="nil"/>
              <w:bottom w:val="single" w:color="auto" w:sz="8" w:space="0"/>
              <w:right w:val="single" w:color="auto" w:sz="8" w:space="0"/>
            </w:tcBorders>
            <w:noWrap/>
            <w:vAlign w:val="center"/>
          </w:tcPr>
          <w:p w14:paraId="43D9993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15kg</w:t>
            </w:r>
          </w:p>
        </w:tc>
        <w:tc>
          <w:tcPr>
            <w:tcW w:w="1339" w:type="dxa"/>
            <w:tcBorders>
              <w:top w:val="nil"/>
              <w:left w:val="nil"/>
              <w:bottom w:val="single" w:color="auto" w:sz="8" w:space="0"/>
              <w:right w:val="single" w:color="auto" w:sz="8" w:space="0"/>
            </w:tcBorders>
            <w:noWrap/>
            <w:vAlign w:val="center"/>
          </w:tcPr>
          <w:p w14:paraId="04A3178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桶</w:t>
            </w:r>
          </w:p>
        </w:tc>
        <w:tc>
          <w:tcPr>
            <w:tcW w:w="1192" w:type="dxa"/>
            <w:tcBorders>
              <w:top w:val="nil"/>
              <w:left w:val="nil"/>
              <w:bottom w:val="single" w:color="auto" w:sz="8" w:space="0"/>
              <w:right w:val="single" w:color="auto" w:sz="8" w:space="0"/>
            </w:tcBorders>
            <w:noWrap/>
            <w:vAlign w:val="center"/>
          </w:tcPr>
          <w:p w14:paraId="33A1383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ACC918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73B969E">
            <w:pPr>
              <w:spacing w:line="560" w:lineRule="exact"/>
              <w:ind w:firstLine="0" w:firstLineChars="0"/>
              <w:jc w:val="center"/>
              <w:rPr>
                <w:rFonts w:hAnsi="仿宋_GB2312" w:cs="仿宋_GB2312"/>
                <w:bCs/>
                <w:sz w:val="24"/>
                <w:szCs w:val="24"/>
              </w:rPr>
            </w:pPr>
          </w:p>
        </w:tc>
      </w:tr>
      <w:tr w14:paraId="484B7F6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0ECEBD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西米</w:t>
            </w:r>
          </w:p>
        </w:tc>
        <w:tc>
          <w:tcPr>
            <w:tcW w:w="1787" w:type="dxa"/>
            <w:tcBorders>
              <w:top w:val="nil"/>
              <w:left w:val="nil"/>
              <w:bottom w:val="single" w:color="auto" w:sz="8" w:space="0"/>
              <w:right w:val="single" w:color="auto" w:sz="8" w:space="0"/>
            </w:tcBorders>
            <w:noWrap/>
            <w:vAlign w:val="center"/>
          </w:tcPr>
          <w:p w14:paraId="06E0CB86">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37E540E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0F0FC10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1CB89CA">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2DD6D4B">
            <w:pPr>
              <w:spacing w:line="560" w:lineRule="exact"/>
              <w:ind w:firstLine="0" w:firstLineChars="0"/>
              <w:jc w:val="center"/>
              <w:rPr>
                <w:rFonts w:hAnsi="仿宋_GB2312" w:cs="仿宋_GB2312"/>
                <w:bCs/>
                <w:sz w:val="24"/>
                <w:szCs w:val="24"/>
              </w:rPr>
            </w:pPr>
          </w:p>
        </w:tc>
      </w:tr>
      <w:tr w14:paraId="6972E1CA">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AF4064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薏米</w:t>
            </w:r>
          </w:p>
        </w:tc>
        <w:tc>
          <w:tcPr>
            <w:tcW w:w="1787" w:type="dxa"/>
            <w:tcBorders>
              <w:top w:val="nil"/>
              <w:left w:val="nil"/>
              <w:bottom w:val="single" w:color="auto" w:sz="8" w:space="0"/>
              <w:right w:val="single" w:color="auto" w:sz="8" w:space="0"/>
            </w:tcBorders>
            <w:noWrap/>
            <w:vAlign w:val="center"/>
          </w:tcPr>
          <w:p w14:paraId="61C03108">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C20D0E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1BB53D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4B8053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2F65177">
            <w:pPr>
              <w:spacing w:line="560" w:lineRule="exact"/>
              <w:ind w:firstLine="0" w:firstLineChars="0"/>
              <w:jc w:val="center"/>
              <w:rPr>
                <w:rFonts w:hAnsi="仿宋_GB2312" w:cs="仿宋_GB2312"/>
                <w:bCs/>
                <w:sz w:val="24"/>
                <w:szCs w:val="24"/>
              </w:rPr>
            </w:pPr>
          </w:p>
        </w:tc>
      </w:tr>
      <w:tr w14:paraId="725DC26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33AF9D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小米</w:t>
            </w:r>
          </w:p>
        </w:tc>
        <w:tc>
          <w:tcPr>
            <w:tcW w:w="1787" w:type="dxa"/>
            <w:tcBorders>
              <w:top w:val="nil"/>
              <w:left w:val="nil"/>
              <w:bottom w:val="single" w:color="auto" w:sz="8" w:space="0"/>
              <w:right w:val="single" w:color="auto" w:sz="8" w:space="0"/>
            </w:tcBorders>
            <w:noWrap/>
            <w:vAlign w:val="center"/>
          </w:tcPr>
          <w:p w14:paraId="500B04E6">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0C30EDE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6CD3756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503477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1312E7F">
            <w:pPr>
              <w:spacing w:line="560" w:lineRule="exact"/>
              <w:ind w:firstLine="0" w:firstLineChars="0"/>
              <w:jc w:val="center"/>
              <w:rPr>
                <w:rFonts w:hAnsi="仿宋_GB2312" w:cs="仿宋_GB2312"/>
                <w:bCs/>
                <w:sz w:val="24"/>
                <w:szCs w:val="24"/>
              </w:rPr>
            </w:pPr>
          </w:p>
        </w:tc>
      </w:tr>
      <w:tr w14:paraId="4E9DACBA">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3BFD98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白皮花生</w:t>
            </w:r>
          </w:p>
        </w:tc>
        <w:tc>
          <w:tcPr>
            <w:tcW w:w="1787" w:type="dxa"/>
            <w:tcBorders>
              <w:top w:val="nil"/>
              <w:left w:val="nil"/>
              <w:bottom w:val="single" w:color="auto" w:sz="8" w:space="0"/>
              <w:right w:val="single" w:color="auto" w:sz="8" w:space="0"/>
            </w:tcBorders>
            <w:noWrap/>
            <w:vAlign w:val="center"/>
          </w:tcPr>
          <w:p w14:paraId="750F1E25">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0DFE1B1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E5A254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F3203A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ECCC8EE">
            <w:pPr>
              <w:spacing w:line="560" w:lineRule="exact"/>
              <w:ind w:firstLine="0" w:firstLineChars="0"/>
              <w:jc w:val="center"/>
              <w:rPr>
                <w:rFonts w:hAnsi="仿宋_GB2312" w:cs="仿宋_GB2312"/>
                <w:bCs/>
                <w:sz w:val="24"/>
                <w:szCs w:val="24"/>
              </w:rPr>
            </w:pPr>
          </w:p>
        </w:tc>
      </w:tr>
      <w:tr w14:paraId="241B0A3D">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0DAD83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红皮花生</w:t>
            </w:r>
          </w:p>
        </w:tc>
        <w:tc>
          <w:tcPr>
            <w:tcW w:w="1787" w:type="dxa"/>
            <w:tcBorders>
              <w:top w:val="nil"/>
              <w:left w:val="nil"/>
              <w:bottom w:val="single" w:color="auto" w:sz="8" w:space="0"/>
              <w:right w:val="single" w:color="auto" w:sz="8" w:space="0"/>
            </w:tcBorders>
            <w:noWrap/>
            <w:vAlign w:val="center"/>
          </w:tcPr>
          <w:p w14:paraId="0EBAF333">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557977D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16B47E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66F858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85D3012">
            <w:pPr>
              <w:spacing w:line="560" w:lineRule="exact"/>
              <w:ind w:firstLine="0" w:firstLineChars="0"/>
              <w:jc w:val="center"/>
              <w:rPr>
                <w:rFonts w:hAnsi="仿宋_GB2312" w:cs="仿宋_GB2312"/>
                <w:bCs/>
                <w:sz w:val="24"/>
                <w:szCs w:val="24"/>
              </w:rPr>
            </w:pPr>
          </w:p>
        </w:tc>
      </w:tr>
      <w:tr w14:paraId="39E9779B">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1BEA6F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绿豆</w:t>
            </w:r>
          </w:p>
        </w:tc>
        <w:tc>
          <w:tcPr>
            <w:tcW w:w="1787" w:type="dxa"/>
            <w:tcBorders>
              <w:top w:val="nil"/>
              <w:left w:val="nil"/>
              <w:bottom w:val="single" w:color="auto" w:sz="8" w:space="0"/>
              <w:right w:val="single" w:color="auto" w:sz="8" w:space="0"/>
            </w:tcBorders>
            <w:noWrap/>
            <w:vAlign w:val="center"/>
          </w:tcPr>
          <w:p w14:paraId="5C36824A">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4FFD4A3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F9C5814">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1AF96B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67CFF8C">
            <w:pPr>
              <w:spacing w:line="560" w:lineRule="exact"/>
              <w:ind w:firstLine="0" w:firstLineChars="0"/>
              <w:jc w:val="center"/>
              <w:rPr>
                <w:rFonts w:hAnsi="仿宋_GB2312" w:cs="仿宋_GB2312"/>
                <w:bCs/>
                <w:sz w:val="24"/>
                <w:szCs w:val="24"/>
              </w:rPr>
            </w:pPr>
          </w:p>
        </w:tc>
      </w:tr>
      <w:tr w14:paraId="4AA8D77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706F4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黄豆</w:t>
            </w:r>
          </w:p>
        </w:tc>
        <w:tc>
          <w:tcPr>
            <w:tcW w:w="1787" w:type="dxa"/>
            <w:tcBorders>
              <w:top w:val="nil"/>
              <w:left w:val="nil"/>
              <w:bottom w:val="single" w:color="auto" w:sz="8" w:space="0"/>
              <w:right w:val="single" w:color="auto" w:sz="8" w:space="0"/>
            </w:tcBorders>
            <w:noWrap/>
            <w:vAlign w:val="center"/>
          </w:tcPr>
          <w:p w14:paraId="789C5CC3">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674B328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480D22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E23E08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42A46E7">
            <w:pPr>
              <w:spacing w:line="560" w:lineRule="exact"/>
              <w:ind w:firstLine="0" w:firstLineChars="0"/>
              <w:jc w:val="center"/>
              <w:rPr>
                <w:rFonts w:hAnsi="仿宋_GB2312" w:cs="仿宋_GB2312"/>
                <w:bCs/>
                <w:sz w:val="24"/>
                <w:szCs w:val="24"/>
              </w:rPr>
            </w:pPr>
          </w:p>
        </w:tc>
      </w:tr>
      <w:tr w14:paraId="371CF11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A587DD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小红豆</w:t>
            </w:r>
          </w:p>
        </w:tc>
        <w:tc>
          <w:tcPr>
            <w:tcW w:w="1787" w:type="dxa"/>
            <w:tcBorders>
              <w:top w:val="nil"/>
              <w:left w:val="nil"/>
              <w:bottom w:val="single" w:color="auto" w:sz="8" w:space="0"/>
              <w:right w:val="single" w:color="auto" w:sz="8" w:space="0"/>
            </w:tcBorders>
            <w:noWrap/>
            <w:vAlign w:val="center"/>
          </w:tcPr>
          <w:p w14:paraId="0DAA8856">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5A9481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260D048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88FC41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F70D34F">
            <w:pPr>
              <w:spacing w:line="560" w:lineRule="exact"/>
              <w:ind w:firstLine="0" w:firstLineChars="0"/>
              <w:jc w:val="center"/>
              <w:rPr>
                <w:rFonts w:hAnsi="仿宋_GB2312" w:cs="仿宋_GB2312"/>
                <w:bCs/>
                <w:sz w:val="24"/>
                <w:szCs w:val="24"/>
              </w:rPr>
            </w:pPr>
          </w:p>
        </w:tc>
      </w:tr>
      <w:tr w14:paraId="7B17099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9FD1D4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白眉豆</w:t>
            </w:r>
          </w:p>
        </w:tc>
        <w:tc>
          <w:tcPr>
            <w:tcW w:w="1787" w:type="dxa"/>
            <w:tcBorders>
              <w:top w:val="nil"/>
              <w:left w:val="nil"/>
              <w:bottom w:val="single" w:color="auto" w:sz="8" w:space="0"/>
              <w:right w:val="single" w:color="auto" w:sz="8" w:space="0"/>
            </w:tcBorders>
            <w:noWrap/>
            <w:vAlign w:val="center"/>
          </w:tcPr>
          <w:p w14:paraId="66281403">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325B25D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CDF710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DC5AFA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1609411">
            <w:pPr>
              <w:spacing w:line="560" w:lineRule="exact"/>
              <w:ind w:firstLine="0" w:firstLineChars="0"/>
              <w:jc w:val="center"/>
              <w:rPr>
                <w:rFonts w:hAnsi="仿宋_GB2312" w:cs="仿宋_GB2312"/>
                <w:bCs/>
                <w:sz w:val="24"/>
                <w:szCs w:val="24"/>
              </w:rPr>
            </w:pPr>
          </w:p>
        </w:tc>
      </w:tr>
      <w:tr w14:paraId="15228DA5">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5D356FD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有核大红枣</w:t>
            </w:r>
          </w:p>
        </w:tc>
        <w:tc>
          <w:tcPr>
            <w:tcW w:w="1787" w:type="dxa"/>
            <w:tcBorders>
              <w:top w:val="single" w:color="auto" w:sz="4" w:space="0"/>
              <w:left w:val="nil"/>
              <w:bottom w:val="single" w:color="auto" w:sz="8" w:space="0"/>
              <w:right w:val="single" w:color="auto" w:sz="8" w:space="0"/>
            </w:tcBorders>
            <w:noWrap/>
            <w:vAlign w:val="center"/>
          </w:tcPr>
          <w:p w14:paraId="4B794CE8">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02CDD79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75A5FDC1">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3BB37623">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1E8C475C">
            <w:pPr>
              <w:spacing w:line="560" w:lineRule="exact"/>
              <w:ind w:firstLine="0" w:firstLineChars="0"/>
              <w:jc w:val="center"/>
              <w:rPr>
                <w:rFonts w:hAnsi="仿宋_GB2312" w:cs="仿宋_GB2312"/>
                <w:bCs/>
                <w:sz w:val="24"/>
                <w:szCs w:val="24"/>
              </w:rPr>
            </w:pPr>
          </w:p>
        </w:tc>
      </w:tr>
      <w:tr w14:paraId="30DE05F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38D011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无核小红枣</w:t>
            </w:r>
          </w:p>
        </w:tc>
        <w:tc>
          <w:tcPr>
            <w:tcW w:w="1787" w:type="dxa"/>
            <w:tcBorders>
              <w:top w:val="nil"/>
              <w:left w:val="nil"/>
              <w:bottom w:val="single" w:color="auto" w:sz="8" w:space="0"/>
              <w:right w:val="single" w:color="auto" w:sz="8" w:space="0"/>
            </w:tcBorders>
            <w:noWrap/>
            <w:vAlign w:val="center"/>
          </w:tcPr>
          <w:p w14:paraId="048AD39D">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46A1E66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EF0FB3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FA578D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F9BF7D6">
            <w:pPr>
              <w:spacing w:line="560" w:lineRule="exact"/>
              <w:ind w:firstLine="0" w:firstLineChars="0"/>
              <w:jc w:val="center"/>
              <w:rPr>
                <w:rFonts w:hAnsi="仿宋_GB2312" w:cs="仿宋_GB2312"/>
                <w:bCs/>
                <w:sz w:val="24"/>
                <w:szCs w:val="24"/>
              </w:rPr>
            </w:pPr>
          </w:p>
        </w:tc>
      </w:tr>
      <w:tr w14:paraId="18480A4C">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1C1BAF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有核小红枣</w:t>
            </w:r>
          </w:p>
        </w:tc>
        <w:tc>
          <w:tcPr>
            <w:tcW w:w="1787" w:type="dxa"/>
            <w:tcBorders>
              <w:top w:val="nil"/>
              <w:left w:val="nil"/>
              <w:bottom w:val="single" w:color="auto" w:sz="8" w:space="0"/>
              <w:right w:val="single" w:color="auto" w:sz="8" w:space="0"/>
            </w:tcBorders>
            <w:noWrap/>
            <w:vAlign w:val="center"/>
          </w:tcPr>
          <w:p w14:paraId="118EED05">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CC5458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CE0852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CB8805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D75379C">
            <w:pPr>
              <w:spacing w:line="560" w:lineRule="exact"/>
              <w:ind w:firstLine="0" w:firstLineChars="0"/>
              <w:jc w:val="center"/>
              <w:rPr>
                <w:rFonts w:hAnsi="仿宋_GB2312" w:cs="仿宋_GB2312"/>
                <w:bCs/>
                <w:sz w:val="24"/>
                <w:szCs w:val="24"/>
              </w:rPr>
            </w:pPr>
          </w:p>
        </w:tc>
      </w:tr>
      <w:tr w14:paraId="123D777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7300A8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枸杞</w:t>
            </w:r>
          </w:p>
        </w:tc>
        <w:tc>
          <w:tcPr>
            <w:tcW w:w="1787" w:type="dxa"/>
            <w:tcBorders>
              <w:top w:val="nil"/>
              <w:left w:val="nil"/>
              <w:bottom w:val="single" w:color="auto" w:sz="8" w:space="0"/>
              <w:right w:val="single" w:color="auto" w:sz="8" w:space="0"/>
            </w:tcBorders>
            <w:noWrap/>
            <w:vAlign w:val="center"/>
          </w:tcPr>
          <w:p w14:paraId="701BCF39">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5BC5F1F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4DF9714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35E9DFF">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37E3ACE">
            <w:pPr>
              <w:spacing w:line="560" w:lineRule="exact"/>
              <w:ind w:firstLine="0" w:firstLineChars="0"/>
              <w:jc w:val="center"/>
              <w:rPr>
                <w:rFonts w:hAnsi="仿宋_GB2312" w:cs="仿宋_GB2312"/>
                <w:bCs/>
                <w:sz w:val="24"/>
                <w:szCs w:val="24"/>
              </w:rPr>
            </w:pPr>
          </w:p>
        </w:tc>
      </w:tr>
      <w:tr w14:paraId="07BD21F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DB2621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辣椒干</w:t>
            </w:r>
          </w:p>
        </w:tc>
        <w:tc>
          <w:tcPr>
            <w:tcW w:w="1787" w:type="dxa"/>
            <w:tcBorders>
              <w:top w:val="nil"/>
              <w:left w:val="nil"/>
              <w:bottom w:val="single" w:color="auto" w:sz="8" w:space="0"/>
              <w:right w:val="single" w:color="auto" w:sz="8" w:space="0"/>
            </w:tcBorders>
            <w:noWrap/>
            <w:vAlign w:val="center"/>
          </w:tcPr>
          <w:p w14:paraId="2E3980E9">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528398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04B611A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42D021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600FC2C">
            <w:pPr>
              <w:spacing w:line="560" w:lineRule="exact"/>
              <w:ind w:firstLine="0" w:firstLineChars="0"/>
              <w:jc w:val="center"/>
              <w:rPr>
                <w:rFonts w:hAnsi="仿宋_GB2312" w:cs="仿宋_GB2312"/>
                <w:bCs/>
                <w:sz w:val="24"/>
                <w:szCs w:val="24"/>
              </w:rPr>
            </w:pPr>
          </w:p>
        </w:tc>
      </w:tr>
      <w:tr w14:paraId="5F94E17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C7EEEA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辣椒粉（细）</w:t>
            </w:r>
          </w:p>
        </w:tc>
        <w:tc>
          <w:tcPr>
            <w:tcW w:w="1787" w:type="dxa"/>
            <w:tcBorders>
              <w:top w:val="nil"/>
              <w:left w:val="nil"/>
              <w:bottom w:val="single" w:color="auto" w:sz="8" w:space="0"/>
              <w:right w:val="single" w:color="auto" w:sz="8" w:space="0"/>
            </w:tcBorders>
            <w:noWrap/>
            <w:vAlign w:val="center"/>
          </w:tcPr>
          <w:p w14:paraId="6AF6B438">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26CA48E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1198647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B7AE2F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BE1F5A9">
            <w:pPr>
              <w:spacing w:line="560" w:lineRule="exact"/>
              <w:ind w:firstLine="0" w:firstLineChars="0"/>
              <w:jc w:val="center"/>
              <w:rPr>
                <w:rFonts w:hAnsi="仿宋_GB2312" w:cs="仿宋_GB2312"/>
                <w:bCs/>
                <w:sz w:val="24"/>
                <w:szCs w:val="24"/>
              </w:rPr>
            </w:pPr>
          </w:p>
        </w:tc>
      </w:tr>
      <w:tr w14:paraId="40EA563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CC6343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白胡椒粉</w:t>
            </w:r>
          </w:p>
        </w:tc>
        <w:tc>
          <w:tcPr>
            <w:tcW w:w="1787" w:type="dxa"/>
            <w:tcBorders>
              <w:top w:val="nil"/>
              <w:left w:val="nil"/>
              <w:bottom w:val="single" w:color="auto" w:sz="8" w:space="0"/>
              <w:right w:val="single" w:color="auto" w:sz="8" w:space="0"/>
            </w:tcBorders>
            <w:noWrap/>
            <w:vAlign w:val="center"/>
          </w:tcPr>
          <w:p w14:paraId="269B32F9">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16B1BB3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E75411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784CC41">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66966BA">
            <w:pPr>
              <w:spacing w:line="560" w:lineRule="exact"/>
              <w:ind w:firstLine="0" w:firstLineChars="0"/>
              <w:jc w:val="center"/>
              <w:rPr>
                <w:rFonts w:hAnsi="仿宋_GB2312" w:cs="仿宋_GB2312"/>
                <w:bCs/>
                <w:sz w:val="24"/>
                <w:szCs w:val="24"/>
              </w:rPr>
            </w:pPr>
          </w:p>
        </w:tc>
      </w:tr>
      <w:tr w14:paraId="3AEAB586">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667508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花椒粒</w:t>
            </w:r>
          </w:p>
        </w:tc>
        <w:tc>
          <w:tcPr>
            <w:tcW w:w="1787" w:type="dxa"/>
            <w:tcBorders>
              <w:top w:val="nil"/>
              <w:left w:val="nil"/>
              <w:bottom w:val="single" w:color="auto" w:sz="8" w:space="0"/>
              <w:right w:val="single" w:color="auto" w:sz="8" w:space="0"/>
            </w:tcBorders>
            <w:noWrap/>
            <w:vAlign w:val="center"/>
          </w:tcPr>
          <w:p w14:paraId="3A2244B9">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628D20C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BE9135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FF3D77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7FB9497">
            <w:pPr>
              <w:spacing w:line="560" w:lineRule="exact"/>
              <w:ind w:firstLine="0" w:firstLineChars="0"/>
              <w:jc w:val="center"/>
              <w:rPr>
                <w:rFonts w:hAnsi="仿宋_GB2312" w:cs="仿宋_GB2312"/>
                <w:bCs/>
                <w:sz w:val="24"/>
                <w:szCs w:val="24"/>
              </w:rPr>
            </w:pPr>
          </w:p>
        </w:tc>
      </w:tr>
      <w:tr w14:paraId="78B05A1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C5FC70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干辣椒段</w:t>
            </w:r>
          </w:p>
        </w:tc>
        <w:tc>
          <w:tcPr>
            <w:tcW w:w="1787" w:type="dxa"/>
            <w:tcBorders>
              <w:top w:val="nil"/>
              <w:left w:val="nil"/>
              <w:bottom w:val="single" w:color="auto" w:sz="8" w:space="0"/>
              <w:right w:val="single" w:color="auto" w:sz="8" w:space="0"/>
            </w:tcBorders>
            <w:noWrap/>
            <w:vAlign w:val="center"/>
          </w:tcPr>
          <w:p w14:paraId="17FBDA64">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4865182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694BF1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563C04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8A76085">
            <w:pPr>
              <w:spacing w:line="560" w:lineRule="exact"/>
              <w:ind w:firstLine="0" w:firstLineChars="0"/>
              <w:jc w:val="center"/>
              <w:rPr>
                <w:rFonts w:hAnsi="仿宋_GB2312" w:cs="仿宋_GB2312"/>
                <w:bCs/>
                <w:sz w:val="24"/>
                <w:szCs w:val="24"/>
              </w:rPr>
            </w:pPr>
          </w:p>
        </w:tc>
      </w:tr>
      <w:tr w14:paraId="566ACB1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D43D8B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王守义十三香</w:t>
            </w:r>
          </w:p>
        </w:tc>
        <w:tc>
          <w:tcPr>
            <w:tcW w:w="1787" w:type="dxa"/>
            <w:tcBorders>
              <w:top w:val="nil"/>
              <w:left w:val="nil"/>
              <w:bottom w:val="single" w:color="auto" w:sz="8" w:space="0"/>
              <w:right w:val="single" w:color="auto" w:sz="8" w:space="0"/>
            </w:tcBorders>
            <w:noWrap/>
            <w:vAlign w:val="center"/>
          </w:tcPr>
          <w:p w14:paraId="16DCC3E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45g</w:t>
            </w:r>
          </w:p>
        </w:tc>
        <w:tc>
          <w:tcPr>
            <w:tcW w:w="1339" w:type="dxa"/>
            <w:tcBorders>
              <w:top w:val="nil"/>
              <w:left w:val="nil"/>
              <w:bottom w:val="single" w:color="auto" w:sz="8" w:space="0"/>
              <w:right w:val="single" w:color="auto" w:sz="8" w:space="0"/>
            </w:tcBorders>
            <w:noWrap/>
            <w:vAlign w:val="center"/>
          </w:tcPr>
          <w:p w14:paraId="7386F2A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盒</w:t>
            </w:r>
          </w:p>
        </w:tc>
        <w:tc>
          <w:tcPr>
            <w:tcW w:w="1192" w:type="dxa"/>
            <w:tcBorders>
              <w:top w:val="nil"/>
              <w:left w:val="nil"/>
              <w:bottom w:val="single" w:color="auto" w:sz="8" w:space="0"/>
              <w:right w:val="single" w:color="auto" w:sz="8" w:space="0"/>
            </w:tcBorders>
            <w:noWrap/>
            <w:vAlign w:val="center"/>
          </w:tcPr>
          <w:p w14:paraId="6F1162D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CD8D68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AD6D2C3">
            <w:pPr>
              <w:spacing w:line="560" w:lineRule="exact"/>
              <w:ind w:firstLine="0" w:firstLineChars="0"/>
              <w:jc w:val="center"/>
              <w:rPr>
                <w:rFonts w:hAnsi="仿宋_GB2312" w:cs="仿宋_GB2312"/>
                <w:bCs/>
                <w:sz w:val="24"/>
                <w:szCs w:val="24"/>
              </w:rPr>
            </w:pPr>
          </w:p>
        </w:tc>
      </w:tr>
      <w:tr w14:paraId="4714038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9344E2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香叶</w:t>
            </w:r>
          </w:p>
        </w:tc>
        <w:tc>
          <w:tcPr>
            <w:tcW w:w="1787" w:type="dxa"/>
            <w:tcBorders>
              <w:top w:val="nil"/>
              <w:left w:val="nil"/>
              <w:bottom w:val="single" w:color="auto" w:sz="8" w:space="0"/>
              <w:right w:val="single" w:color="auto" w:sz="8" w:space="0"/>
            </w:tcBorders>
            <w:noWrap/>
            <w:vAlign w:val="center"/>
          </w:tcPr>
          <w:p w14:paraId="3ECACA79">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03D720B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210589B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656126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14C454A">
            <w:pPr>
              <w:spacing w:line="560" w:lineRule="exact"/>
              <w:ind w:firstLine="0" w:firstLineChars="0"/>
              <w:jc w:val="center"/>
              <w:rPr>
                <w:rFonts w:hAnsi="仿宋_GB2312" w:cs="仿宋_GB2312"/>
                <w:bCs/>
                <w:sz w:val="24"/>
                <w:szCs w:val="24"/>
              </w:rPr>
            </w:pPr>
          </w:p>
        </w:tc>
      </w:tr>
      <w:tr w14:paraId="7656C51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9D76B9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八角</w:t>
            </w:r>
          </w:p>
        </w:tc>
        <w:tc>
          <w:tcPr>
            <w:tcW w:w="1787" w:type="dxa"/>
            <w:tcBorders>
              <w:top w:val="nil"/>
              <w:left w:val="nil"/>
              <w:bottom w:val="single" w:color="auto" w:sz="8" w:space="0"/>
              <w:right w:val="single" w:color="auto" w:sz="8" w:space="0"/>
            </w:tcBorders>
            <w:noWrap/>
            <w:vAlign w:val="center"/>
          </w:tcPr>
          <w:p w14:paraId="7FB2A8C4">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240ABB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68BE798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B987691">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9361A2A">
            <w:pPr>
              <w:spacing w:line="560" w:lineRule="exact"/>
              <w:ind w:firstLine="0" w:firstLineChars="0"/>
              <w:jc w:val="center"/>
              <w:rPr>
                <w:rFonts w:hAnsi="仿宋_GB2312" w:cs="仿宋_GB2312"/>
                <w:bCs/>
                <w:sz w:val="24"/>
                <w:szCs w:val="24"/>
              </w:rPr>
            </w:pPr>
          </w:p>
        </w:tc>
      </w:tr>
      <w:tr w14:paraId="12BCACB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7AC8E9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桂皮</w:t>
            </w:r>
          </w:p>
        </w:tc>
        <w:tc>
          <w:tcPr>
            <w:tcW w:w="1787" w:type="dxa"/>
            <w:tcBorders>
              <w:top w:val="nil"/>
              <w:left w:val="nil"/>
              <w:bottom w:val="single" w:color="auto" w:sz="8" w:space="0"/>
              <w:right w:val="single" w:color="auto" w:sz="8" w:space="0"/>
            </w:tcBorders>
            <w:noWrap/>
            <w:vAlign w:val="center"/>
          </w:tcPr>
          <w:p w14:paraId="6533043C">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CCA900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E461CC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D70AC3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0C06967">
            <w:pPr>
              <w:spacing w:line="560" w:lineRule="exact"/>
              <w:ind w:firstLine="0" w:firstLineChars="0"/>
              <w:jc w:val="center"/>
              <w:rPr>
                <w:rFonts w:hAnsi="仿宋_GB2312" w:cs="仿宋_GB2312"/>
                <w:bCs/>
                <w:sz w:val="24"/>
                <w:szCs w:val="24"/>
              </w:rPr>
            </w:pPr>
          </w:p>
        </w:tc>
      </w:tr>
      <w:tr w14:paraId="18B2A1B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8772A2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桂圆肉</w:t>
            </w:r>
          </w:p>
        </w:tc>
        <w:tc>
          <w:tcPr>
            <w:tcW w:w="1787" w:type="dxa"/>
            <w:tcBorders>
              <w:top w:val="nil"/>
              <w:left w:val="nil"/>
              <w:bottom w:val="single" w:color="auto" w:sz="8" w:space="0"/>
              <w:right w:val="single" w:color="auto" w:sz="8" w:space="0"/>
            </w:tcBorders>
            <w:noWrap/>
            <w:vAlign w:val="center"/>
          </w:tcPr>
          <w:p w14:paraId="2212AD1E">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16353A5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655AF82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A24928C">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8520564">
            <w:pPr>
              <w:spacing w:line="560" w:lineRule="exact"/>
              <w:ind w:firstLine="0" w:firstLineChars="0"/>
              <w:jc w:val="center"/>
              <w:rPr>
                <w:rFonts w:hAnsi="仿宋_GB2312" w:cs="仿宋_GB2312"/>
                <w:bCs/>
                <w:sz w:val="24"/>
                <w:szCs w:val="24"/>
              </w:rPr>
            </w:pPr>
          </w:p>
        </w:tc>
      </w:tr>
      <w:tr w14:paraId="313FF16C">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1FD23DE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白豆蔻</w:t>
            </w:r>
          </w:p>
        </w:tc>
        <w:tc>
          <w:tcPr>
            <w:tcW w:w="1787" w:type="dxa"/>
            <w:tcBorders>
              <w:top w:val="single" w:color="auto" w:sz="4" w:space="0"/>
              <w:left w:val="nil"/>
              <w:bottom w:val="single" w:color="auto" w:sz="8" w:space="0"/>
              <w:right w:val="single" w:color="auto" w:sz="8" w:space="0"/>
            </w:tcBorders>
            <w:noWrap/>
            <w:vAlign w:val="center"/>
          </w:tcPr>
          <w:p w14:paraId="68A25723">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112CF26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1E569753">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1B6AC064">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1C8B9828">
            <w:pPr>
              <w:spacing w:line="560" w:lineRule="exact"/>
              <w:ind w:firstLine="0" w:firstLineChars="0"/>
              <w:jc w:val="center"/>
              <w:rPr>
                <w:rFonts w:hAnsi="仿宋_GB2312" w:cs="仿宋_GB2312"/>
                <w:bCs/>
                <w:sz w:val="24"/>
                <w:szCs w:val="24"/>
              </w:rPr>
            </w:pPr>
          </w:p>
        </w:tc>
      </w:tr>
      <w:tr w14:paraId="66F31197">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0F0C06D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草果</w:t>
            </w:r>
          </w:p>
        </w:tc>
        <w:tc>
          <w:tcPr>
            <w:tcW w:w="1787" w:type="dxa"/>
            <w:tcBorders>
              <w:top w:val="single" w:color="auto" w:sz="4" w:space="0"/>
              <w:left w:val="nil"/>
              <w:bottom w:val="single" w:color="auto" w:sz="8" w:space="0"/>
              <w:right w:val="single" w:color="auto" w:sz="8" w:space="0"/>
            </w:tcBorders>
            <w:noWrap/>
            <w:vAlign w:val="center"/>
          </w:tcPr>
          <w:p w14:paraId="06526F18">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0FF9557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4863F6D9">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3A4309ED">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0C67B037">
            <w:pPr>
              <w:spacing w:line="560" w:lineRule="exact"/>
              <w:ind w:firstLine="0" w:firstLineChars="0"/>
              <w:jc w:val="center"/>
              <w:rPr>
                <w:rFonts w:hAnsi="仿宋_GB2312" w:cs="仿宋_GB2312"/>
                <w:bCs/>
                <w:sz w:val="24"/>
                <w:szCs w:val="24"/>
              </w:rPr>
            </w:pPr>
          </w:p>
        </w:tc>
      </w:tr>
      <w:tr w14:paraId="404E9606">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3C2A78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白芷</w:t>
            </w:r>
          </w:p>
        </w:tc>
        <w:tc>
          <w:tcPr>
            <w:tcW w:w="1787" w:type="dxa"/>
            <w:tcBorders>
              <w:top w:val="nil"/>
              <w:left w:val="nil"/>
              <w:bottom w:val="single" w:color="auto" w:sz="8" w:space="0"/>
              <w:right w:val="single" w:color="auto" w:sz="8" w:space="0"/>
            </w:tcBorders>
            <w:noWrap/>
            <w:vAlign w:val="center"/>
          </w:tcPr>
          <w:p w14:paraId="11FA7D36">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1B07DFE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635E8964">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08A88D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002DCC0">
            <w:pPr>
              <w:spacing w:line="560" w:lineRule="exact"/>
              <w:ind w:firstLine="0" w:firstLineChars="0"/>
              <w:jc w:val="center"/>
              <w:rPr>
                <w:rFonts w:hAnsi="仿宋_GB2312" w:cs="仿宋_GB2312"/>
                <w:bCs/>
                <w:sz w:val="24"/>
                <w:szCs w:val="24"/>
              </w:rPr>
            </w:pPr>
          </w:p>
        </w:tc>
      </w:tr>
      <w:tr w14:paraId="6854999A">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79791E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小茴香粒</w:t>
            </w:r>
          </w:p>
        </w:tc>
        <w:tc>
          <w:tcPr>
            <w:tcW w:w="1787" w:type="dxa"/>
            <w:tcBorders>
              <w:top w:val="nil"/>
              <w:left w:val="nil"/>
              <w:bottom w:val="single" w:color="auto" w:sz="8" w:space="0"/>
              <w:right w:val="single" w:color="auto" w:sz="8" w:space="0"/>
            </w:tcBorders>
            <w:noWrap/>
            <w:vAlign w:val="center"/>
          </w:tcPr>
          <w:p w14:paraId="68C29CF0">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1D062F9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C99195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DDB9FA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A09D03E">
            <w:pPr>
              <w:spacing w:line="560" w:lineRule="exact"/>
              <w:ind w:firstLine="0" w:firstLineChars="0"/>
              <w:jc w:val="center"/>
              <w:rPr>
                <w:rFonts w:hAnsi="仿宋_GB2312" w:cs="仿宋_GB2312"/>
                <w:bCs/>
                <w:sz w:val="24"/>
                <w:szCs w:val="24"/>
              </w:rPr>
            </w:pPr>
          </w:p>
        </w:tc>
      </w:tr>
      <w:tr w14:paraId="6D3F6DE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B4104E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陈皮</w:t>
            </w:r>
          </w:p>
        </w:tc>
        <w:tc>
          <w:tcPr>
            <w:tcW w:w="1787" w:type="dxa"/>
            <w:tcBorders>
              <w:top w:val="nil"/>
              <w:left w:val="nil"/>
              <w:bottom w:val="single" w:color="auto" w:sz="8" w:space="0"/>
              <w:right w:val="single" w:color="auto" w:sz="8" w:space="0"/>
            </w:tcBorders>
            <w:noWrap/>
            <w:vAlign w:val="center"/>
          </w:tcPr>
          <w:p w14:paraId="4CE964B2">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6A71A89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86941C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B8AEDFF">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DD964D1">
            <w:pPr>
              <w:spacing w:line="560" w:lineRule="exact"/>
              <w:ind w:firstLine="0" w:firstLineChars="0"/>
              <w:jc w:val="center"/>
              <w:rPr>
                <w:rFonts w:hAnsi="仿宋_GB2312" w:cs="仿宋_GB2312"/>
                <w:bCs/>
                <w:sz w:val="24"/>
                <w:szCs w:val="24"/>
              </w:rPr>
            </w:pPr>
          </w:p>
        </w:tc>
      </w:tr>
      <w:tr w14:paraId="3C6F1DA3">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715C4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沙姜片</w:t>
            </w:r>
          </w:p>
        </w:tc>
        <w:tc>
          <w:tcPr>
            <w:tcW w:w="1787" w:type="dxa"/>
            <w:tcBorders>
              <w:top w:val="nil"/>
              <w:left w:val="nil"/>
              <w:bottom w:val="single" w:color="auto" w:sz="8" w:space="0"/>
              <w:right w:val="single" w:color="auto" w:sz="8" w:space="0"/>
            </w:tcBorders>
            <w:noWrap/>
            <w:vAlign w:val="center"/>
          </w:tcPr>
          <w:p w14:paraId="18928C95">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4AD594A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2E8FE18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85F2D1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F09DD71">
            <w:pPr>
              <w:spacing w:line="560" w:lineRule="exact"/>
              <w:ind w:firstLine="0" w:firstLineChars="0"/>
              <w:jc w:val="center"/>
              <w:rPr>
                <w:rFonts w:hAnsi="仿宋_GB2312" w:cs="仿宋_GB2312"/>
                <w:bCs/>
                <w:sz w:val="24"/>
                <w:szCs w:val="24"/>
              </w:rPr>
            </w:pPr>
          </w:p>
        </w:tc>
      </w:tr>
      <w:tr w14:paraId="50078C0B">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BB9305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罗汉果</w:t>
            </w:r>
          </w:p>
        </w:tc>
        <w:tc>
          <w:tcPr>
            <w:tcW w:w="1787" w:type="dxa"/>
            <w:tcBorders>
              <w:top w:val="nil"/>
              <w:left w:val="nil"/>
              <w:bottom w:val="single" w:color="auto" w:sz="8" w:space="0"/>
              <w:right w:val="single" w:color="auto" w:sz="8" w:space="0"/>
            </w:tcBorders>
            <w:noWrap/>
            <w:vAlign w:val="center"/>
          </w:tcPr>
          <w:p w14:paraId="56DF771C">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2CADA1A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01CD608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ADC520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D9CBAC8">
            <w:pPr>
              <w:spacing w:line="560" w:lineRule="exact"/>
              <w:ind w:firstLine="0" w:firstLineChars="0"/>
              <w:jc w:val="center"/>
              <w:rPr>
                <w:rFonts w:hAnsi="仿宋_GB2312" w:cs="仿宋_GB2312"/>
                <w:bCs/>
                <w:sz w:val="24"/>
                <w:szCs w:val="24"/>
              </w:rPr>
            </w:pPr>
          </w:p>
        </w:tc>
      </w:tr>
      <w:tr w14:paraId="60309443">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A7F114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甘草片</w:t>
            </w:r>
          </w:p>
        </w:tc>
        <w:tc>
          <w:tcPr>
            <w:tcW w:w="1787" w:type="dxa"/>
            <w:tcBorders>
              <w:top w:val="nil"/>
              <w:left w:val="nil"/>
              <w:bottom w:val="single" w:color="auto" w:sz="8" w:space="0"/>
              <w:right w:val="single" w:color="auto" w:sz="8" w:space="0"/>
            </w:tcBorders>
            <w:noWrap/>
            <w:vAlign w:val="center"/>
          </w:tcPr>
          <w:p w14:paraId="00583E48">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590D88F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1EAE94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B68390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11699EE">
            <w:pPr>
              <w:spacing w:line="560" w:lineRule="exact"/>
              <w:ind w:firstLine="0" w:firstLineChars="0"/>
              <w:jc w:val="center"/>
              <w:rPr>
                <w:rFonts w:hAnsi="仿宋_GB2312" w:cs="仿宋_GB2312"/>
                <w:bCs/>
                <w:sz w:val="24"/>
                <w:szCs w:val="24"/>
              </w:rPr>
            </w:pPr>
          </w:p>
        </w:tc>
      </w:tr>
      <w:tr w14:paraId="76B53416">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ED33CC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香草</w:t>
            </w:r>
          </w:p>
        </w:tc>
        <w:tc>
          <w:tcPr>
            <w:tcW w:w="1787" w:type="dxa"/>
            <w:tcBorders>
              <w:top w:val="nil"/>
              <w:left w:val="nil"/>
              <w:bottom w:val="single" w:color="auto" w:sz="8" w:space="0"/>
              <w:right w:val="single" w:color="auto" w:sz="8" w:space="0"/>
            </w:tcBorders>
            <w:noWrap/>
            <w:vAlign w:val="center"/>
          </w:tcPr>
          <w:p w14:paraId="5BE2AEA1">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54207A9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20D8B6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4BAB5CC">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8DE85A2">
            <w:pPr>
              <w:spacing w:line="560" w:lineRule="exact"/>
              <w:ind w:firstLine="0" w:firstLineChars="0"/>
              <w:jc w:val="center"/>
              <w:rPr>
                <w:rFonts w:hAnsi="仿宋_GB2312" w:cs="仿宋_GB2312"/>
                <w:bCs/>
                <w:sz w:val="24"/>
                <w:szCs w:val="24"/>
              </w:rPr>
            </w:pPr>
          </w:p>
        </w:tc>
      </w:tr>
      <w:tr w14:paraId="345C9B3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B7C974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紫草</w:t>
            </w:r>
          </w:p>
        </w:tc>
        <w:tc>
          <w:tcPr>
            <w:tcW w:w="1787" w:type="dxa"/>
            <w:tcBorders>
              <w:top w:val="nil"/>
              <w:left w:val="nil"/>
              <w:bottom w:val="single" w:color="auto" w:sz="8" w:space="0"/>
              <w:right w:val="single" w:color="auto" w:sz="8" w:space="0"/>
            </w:tcBorders>
            <w:noWrap/>
            <w:vAlign w:val="center"/>
          </w:tcPr>
          <w:p w14:paraId="573C25EA">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5329EC8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6225838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59BB52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B313F16">
            <w:pPr>
              <w:spacing w:line="560" w:lineRule="exact"/>
              <w:ind w:firstLine="0" w:firstLineChars="0"/>
              <w:jc w:val="center"/>
              <w:rPr>
                <w:rFonts w:hAnsi="仿宋_GB2312" w:cs="仿宋_GB2312"/>
                <w:bCs/>
                <w:sz w:val="24"/>
                <w:szCs w:val="24"/>
              </w:rPr>
            </w:pPr>
          </w:p>
        </w:tc>
      </w:tr>
      <w:tr w14:paraId="713109FE">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ABDBD0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白芝麻</w:t>
            </w:r>
          </w:p>
        </w:tc>
        <w:tc>
          <w:tcPr>
            <w:tcW w:w="1787" w:type="dxa"/>
            <w:tcBorders>
              <w:top w:val="nil"/>
              <w:left w:val="nil"/>
              <w:bottom w:val="single" w:color="auto" w:sz="8" w:space="0"/>
              <w:right w:val="single" w:color="auto" w:sz="8" w:space="0"/>
            </w:tcBorders>
            <w:noWrap/>
            <w:vAlign w:val="center"/>
          </w:tcPr>
          <w:p w14:paraId="3D30E010">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3F77A60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415F49F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FB3E7A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8EFB95D">
            <w:pPr>
              <w:spacing w:line="560" w:lineRule="exact"/>
              <w:ind w:firstLine="0" w:firstLineChars="0"/>
              <w:jc w:val="center"/>
              <w:rPr>
                <w:rFonts w:hAnsi="仿宋_GB2312" w:cs="仿宋_GB2312"/>
                <w:bCs/>
                <w:sz w:val="24"/>
                <w:szCs w:val="24"/>
              </w:rPr>
            </w:pPr>
          </w:p>
        </w:tc>
      </w:tr>
      <w:tr w14:paraId="7FA4917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D64AD5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黑芝麻</w:t>
            </w:r>
          </w:p>
        </w:tc>
        <w:tc>
          <w:tcPr>
            <w:tcW w:w="1787" w:type="dxa"/>
            <w:tcBorders>
              <w:top w:val="nil"/>
              <w:left w:val="nil"/>
              <w:bottom w:val="single" w:color="auto" w:sz="8" w:space="0"/>
              <w:right w:val="single" w:color="auto" w:sz="8" w:space="0"/>
            </w:tcBorders>
            <w:noWrap/>
            <w:vAlign w:val="center"/>
          </w:tcPr>
          <w:p w14:paraId="08A7FB21">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B3B9CA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19258B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8FC70E9">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DAEB67A">
            <w:pPr>
              <w:spacing w:line="560" w:lineRule="exact"/>
              <w:ind w:firstLine="0" w:firstLineChars="0"/>
              <w:jc w:val="center"/>
              <w:rPr>
                <w:rFonts w:hAnsi="仿宋_GB2312" w:cs="仿宋_GB2312"/>
                <w:bCs/>
                <w:sz w:val="24"/>
                <w:szCs w:val="24"/>
              </w:rPr>
            </w:pPr>
          </w:p>
        </w:tc>
      </w:tr>
      <w:tr w14:paraId="479C974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D8E950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腐竹</w:t>
            </w:r>
          </w:p>
        </w:tc>
        <w:tc>
          <w:tcPr>
            <w:tcW w:w="1787" w:type="dxa"/>
            <w:tcBorders>
              <w:top w:val="nil"/>
              <w:left w:val="nil"/>
              <w:bottom w:val="single" w:color="auto" w:sz="8" w:space="0"/>
              <w:right w:val="single" w:color="auto" w:sz="8" w:space="0"/>
            </w:tcBorders>
            <w:noWrap/>
            <w:vAlign w:val="center"/>
          </w:tcPr>
          <w:p w14:paraId="5FF340F1">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41CD620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0823C15">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F5EB7D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8E7856D">
            <w:pPr>
              <w:spacing w:line="560" w:lineRule="exact"/>
              <w:ind w:firstLine="0" w:firstLineChars="0"/>
              <w:jc w:val="center"/>
              <w:rPr>
                <w:rFonts w:hAnsi="仿宋_GB2312" w:cs="仿宋_GB2312"/>
                <w:bCs/>
                <w:sz w:val="24"/>
                <w:szCs w:val="24"/>
              </w:rPr>
            </w:pPr>
          </w:p>
        </w:tc>
      </w:tr>
      <w:tr w14:paraId="29C84AFB">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4E94F9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大木耳</w:t>
            </w:r>
          </w:p>
        </w:tc>
        <w:tc>
          <w:tcPr>
            <w:tcW w:w="1787" w:type="dxa"/>
            <w:tcBorders>
              <w:top w:val="nil"/>
              <w:left w:val="nil"/>
              <w:bottom w:val="single" w:color="auto" w:sz="8" w:space="0"/>
              <w:right w:val="single" w:color="auto" w:sz="8" w:space="0"/>
            </w:tcBorders>
            <w:noWrap/>
            <w:vAlign w:val="center"/>
          </w:tcPr>
          <w:p w14:paraId="278BB8D4">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42B553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632A4A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ED5B6A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AD05F6E">
            <w:pPr>
              <w:spacing w:line="560" w:lineRule="exact"/>
              <w:ind w:firstLine="0" w:firstLineChars="0"/>
              <w:jc w:val="center"/>
              <w:rPr>
                <w:rFonts w:hAnsi="仿宋_GB2312" w:cs="仿宋_GB2312"/>
                <w:bCs/>
                <w:sz w:val="24"/>
                <w:szCs w:val="24"/>
              </w:rPr>
            </w:pPr>
          </w:p>
        </w:tc>
      </w:tr>
      <w:tr w14:paraId="75C5D69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67789B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雪耳</w:t>
            </w:r>
          </w:p>
        </w:tc>
        <w:tc>
          <w:tcPr>
            <w:tcW w:w="1787" w:type="dxa"/>
            <w:tcBorders>
              <w:top w:val="nil"/>
              <w:left w:val="nil"/>
              <w:bottom w:val="single" w:color="auto" w:sz="8" w:space="0"/>
              <w:right w:val="single" w:color="auto" w:sz="8" w:space="0"/>
            </w:tcBorders>
            <w:noWrap/>
            <w:vAlign w:val="center"/>
          </w:tcPr>
          <w:p w14:paraId="7149A1A4">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E32EDF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1304D3F5">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34836C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5BC5C98">
            <w:pPr>
              <w:spacing w:line="560" w:lineRule="exact"/>
              <w:ind w:firstLine="0" w:firstLineChars="0"/>
              <w:jc w:val="center"/>
              <w:rPr>
                <w:rFonts w:hAnsi="仿宋_GB2312" w:cs="仿宋_GB2312"/>
                <w:bCs/>
                <w:sz w:val="24"/>
                <w:szCs w:val="24"/>
              </w:rPr>
            </w:pPr>
          </w:p>
        </w:tc>
      </w:tr>
      <w:tr w14:paraId="57939AF2">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0CCE967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大香菇</w:t>
            </w:r>
          </w:p>
        </w:tc>
        <w:tc>
          <w:tcPr>
            <w:tcW w:w="1787" w:type="dxa"/>
            <w:tcBorders>
              <w:top w:val="single" w:color="auto" w:sz="4" w:space="0"/>
              <w:left w:val="nil"/>
              <w:bottom w:val="single" w:color="auto" w:sz="8" w:space="0"/>
              <w:right w:val="single" w:color="auto" w:sz="8" w:space="0"/>
            </w:tcBorders>
            <w:noWrap/>
            <w:vAlign w:val="center"/>
          </w:tcPr>
          <w:p w14:paraId="22EE5436">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720E137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3F5DBEB8">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07A6E487">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6BC76C1B">
            <w:pPr>
              <w:spacing w:line="560" w:lineRule="exact"/>
              <w:ind w:firstLine="0" w:firstLineChars="0"/>
              <w:jc w:val="center"/>
              <w:rPr>
                <w:rFonts w:hAnsi="仿宋_GB2312" w:cs="仿宋_GB2312"/>
                <w:bCs/>
                <w:sz w:val="24"/>
                <w:szCs w:val="24"/>
              </w:rPr>
            </w:pPr>
          </w:p>
        </w:tc>
      </w:tr>
      <w:tr w14:paraId="5A66F93E">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E95859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虾米（小）</w:t>
            </w:r>
          </w:p>
        </w:tc>
        <w:tc>
          <w:tcPr>
            <w:tcW w:w="1787" w:type="dxa"/>
            <w:tcBorders>
              <w:top w:val="nil"/>
              <w:left w:val="nil"/>
              <w:bottom w:val="single" w:color="auto" w:sz="8" w:space="0"/>
              <w:right w:val="single" w:color="auto" w:sz="8" w:space="0"/>
            </w:tcBorders>
            <w:noWrap/>
            <w:vAlign w:val="center"/>
          </w:tcPr>
          <w:p w14:paraId="69779B74">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34F50E9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165EB3B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36B5F5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9CE8FBD">
            <w:pPr>
              <w:spacing w:line="560" w:lineRule="exact"/>
              <w:ind w:firstLine="0" w:firstLineChars="0"/>
              <w:jc w:val="center"/>
              <w:rPr>
                <w:rFonts w:hAnsi="仿宋_GB2312" w:cs="仿宋_GB2312"/>
                <w:bCs/>
                <w:sz w:val="24"/>
                <w:szCs w:val="24"/>
              </w:rPr>
            </w:pPr>
          </w:p>
        </w:tc>
      </w:tr>
      <w:tr w14:paraId="0A75354A">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886AC9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鱿鱼干整条（小）</w:t>
            </w:r>
          </w:p>
        </w:tc>
        <w:tc>
          <w:tcPr>
            <w:tcW w:w="1787" w:type="dxa"/>
            <w:tcBorders>
              <w:top w:val="nil"/>
              <w:left w:val="nil"/>
              <w:bottom w:val="single" w:color="auto" w:sz="8" w:space="0"/>
              <w:right w:val="single" w:color="auto" w:sz="8" w:space="0"/>
            </w:tcBorders>
            <w:noWrap/>
            <w:vAlign w:val="center"/>
          </w:tcPr>
          <w:p w14:paraId="306D683B">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6A37361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43DB66F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432B85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6E7FDAF">
            <w:pPr>
              <w:spacing w:line="560" w:lineRule="exact"/>
              <w:ind w:firstLine="0" w:firstLineChars="0"/>
              <w:jc w:val="center"/>
              <w:rPr>
                <w:rFonts w:hAnsi="仿宋_GB2312" w:cs="仿宋_GB2312"/>
                <w:bCs/>
                <w:sz w:val="24"/>
                <w:szCs w:val="24"/>
              </w:rPr>
            </w:pPr>
          </w:p>
        </w:tc>
      </w:tr>
      <w:tr w14:paraId="18D6D046">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278873D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椰丝</w:t>
            </w:r>
          </w:p>
        </w:tc>
        <w:tc>
          <w:tcPr>
            <w:tcW w:w="1787" w:type="dxa"/>
            <w:tcBorders>
              <w:top w:val="single" w:color="auto" w:sz="4" w:space="0"/>
              <w:left w:val="nil"/>
              <w:bottom w:val="single" w:color="auto" w:sz="8" w:space="0"/>
              <w:right w:val="single" w:color="auto" w:sz="8" w:space="0"/>
            </w:tcBorders>
            <w:noWrap/>
            <w:vAlign w:val="center"/>
          </w:tcPr>
          <w:p w14:paraId="6746D6B7">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7DCEA55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0ADDCE3C">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6F8DC9EA">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70C4EAD0">
            <w:pPr>
              <w:spacing w:line="560" w:lineRule="exact"/>
              <w:ind w:firstLine="0" w:firstLineChars="0"/>
              <w:jc w:val="center"/>
              <w:rPr>
                <w:rFonts w:hAnsi="仿宋_GB2312" w:cs="仿宋_GB2312"/>
                <w:bCs/>
                <w:sz w:val="24"/>
                <w:szCs w:val="24"/>
              </w:rPr>
            </w:pPr>
          </w:p>
        </w:tc>
      </w:tr>
      <w:tr w14:paraId="34DD4F14">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44A6EEA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椰蓉</w:t>
            </w:r>
          </w:p>
        </w:tc>
        <w:tc>
          <w:tcPr>
            <w:tcW w:w="1787" w:type="dxa"/>
            <w:tcBorders>
              <w:top w:val="single" w:color="auto" w:sz="4" w:space="0"/>
              <w:left w:val="nil"/>
              <w:bottom w:val="single" w:color="auto" w:sz="8" w:space="0"/>
              <w:right w:val="single" w:color="auto" w:sz="8" w:space="0"/>
            </w:tcBorders>
            <w:noWrap/>
            <w:vAlign w:val="center"/>
          </w:tcPr>
          <w:p w14:paraId="0680F278">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037B2AF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58F4A4AD">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2A080BBF">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41E6AC33">
            <w:pPr>
              <w:spacing w:line="560" w:lineRule="exact"/>
              <w:ind w:firstLine="0" w:firstLineChars="0"/>
              <w:jc w:val="center"/>
              <w:rPr>
                <w:rFonts w:hAnsi="仿宋_GB2312" w:cs="仿宋_GB2312"/>
                <w:bCs/>
                <w:sz w:val="24"/>
                <w:szCs w:val="24"/>
              </w:rPr>
            </w:pPr>
          </w:p>
        </w:tc>
      </w:tr>
      <w:tr w14:paraId="3EF50DD1">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D1B59C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糯米粉</w:t>
            </w:r>
          </w:p>
        </w:tc>
        <w:tc>
          <w:tcPr>
            <w:tcW w:w="1787" w:type="dxa"/>
            <w:tcBorders>
              <w:top w:val="nil"/>
              <w:left w:val="nil"/>
              <w:bottom w:val="single" w:color="auto" w:sz="8" w:space="0"/>
              <w:right w:val="single" w:color="auto" w:sz="8" w:space="0"/>
            </w:tcBorders>
            <w:noWrap/>
            <w:vAlign w:val="center"/>
          </w:tcPr>
          <w:p w14:paraId="3215AADE">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2CDB576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C7C997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B5B8E51">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C7FFEF8">
            <w:pPr>
              <w:spacing w:line="560" w:lineRule="exact"/>
              <w:ind w:firstLine="0" w:firstLineChars="0"/>
              <w:jc w:val="center"/>
              <w:rPr>
                <w:rFonts w:hAnsi="仿宋_GB2312" w:cs="仿宋_GB2312"/>
                <w:bCs/>
                <w:sz w:val="24"/>
                <w:szCs w:val="24"/>
              </w:rPr>
            </w:pPr>
          </w:p>
        </w:tc>
      </w:tr>
      <w:tr w14:paraId="52219F5A">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721418F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李渊陈醋</w:t>
            </w:r>
          </w:p>
        </w:tc>
        <w:tc>
          <w:tcPr>
            <w:tcW w:w="1787" w:type="dxa"/>
            <w:tcBorders>
              <w:top w:val="nil"/>
              <w:left w:val="nil"/>
              <w:bottom w:val="single" w:color="auto" w:sz="8" w:space="0"/>
              <w:right w:val="single" w:color="auto" w:sz="8" w:space="0"/>
            </w:tcBorders>
            <w:noWrap/>
            <w:vAlign w:val="center"/>
          </w:tcPr>
          <w:p w14:paraId="14200DC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420ml*20瓶/箱</w:t>
            </w:r>
          </w:p>
        </w:tc>
        <w:tc>
          <w:tcPr>
            <w:tcW w:w="1339" w:type="dxa"/>
            <w:tcBorders>
              <w:top w:val="nil"/>
              <w:left w:val="nil"/>
              <w:bottom w:val="single" w:color="auto" w:sz="8" w:space="0"/>
              <w:right w:val="single" w:color="auto" w:sz="8" w:space="0"/>
            </w:tcBorders>
            <w:noWrap/>
            <w:vAlign w:val="center"/>
          </w:tcPr>
          <w:p w14:paraId="45CB574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5B91EA2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04819A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3CA087D">
            <w:pPr>
              <w:spacing w:line="560" w:lineRule="exact"/>
              <w:ind w:firstLine="0" w:firstLineChars="0"/>
              <w:jc w:val="center"/>
              <w:rPr>
                <w:rFonts w:hAnsi="仿宋_GB2312" w:cs="仿宋_GB2312"/>
                <w:bCs/>
                <w:sz w:val="24"/>
                <w:szCs w:val="24"/>
              </w:rPr>
            </w:pPr>
          </w:p>
        </w:tc>
      </w:tr>
      <w:tr w14:paraId="2FABCC0A">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3B26413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新泉陈醋</w:t>
            </w:r>
          </w:p>
        </w:tc>
        <w:tc>
          <w:tcPr>
            <w:tcW w:w="1787" w:type="dxa"/>
            <w:tcBorders>
              <w:top w:val="nil"/>
              <w:left w:val="nil"/>
              <w:bottom w:val="single" w:color="auto" w:sz="8" w:space="0"/>
              <w:right w:val="single" w:color="auto" w:sz="8" w:space="0"/>
            </w:tcBorders>
            <w:noWrap/>
            <w:vAlign w:val="center"/>
          </w:tcPr>
          <w:p w14:paraId="47CD9A1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420ml*20瓶/箱</w:t>
            </w:r>
          </w:p>
        </w:tc>
        <w:tc>
          <w:tcPr>
            <w:tcW w:w="1339" w:type="dxa"/>
            <w:tcBorders>
              <w:top w:val="nil"/>
              <w:left w:val="nil"/>
              <w:bottom w:val="single" w:color="auto" w:sz="8" w:space="0"/>
              <w:right w:val="single" w:color="auto" w:sz="8" w:space="0"/>
            </w:tcBorders>
            <w:noWrap/>
            <w:vAlign w:val="center"/>
          </w:tcPr>
          <w:p w14:paraId="4BA71ED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640F053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D656FD9">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3E60E0F">
            <w:pPr>
              <w:spacing w:line="560" w:lineRule="exact"/>
              <w:ind w:firstLine="0" w:firstLineChars="0"/>
              <w:jc w:val="center"/>
              <w:rPr>
                <w:rFonts w:hAnsi="仿宋_GB2312" w:cs="仿宋_GB2312"/>
                <w:bCs/>
                <w:sz w:val="24"/>
                <w:szCs w:val="24"/>
              </w:rPr>
            </w:pPr>
          </w:p>
        </w:tc>
      </w:tr>
      <w:tr w14:paraId="04E4C3F1">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7E66862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水塔老陈醋</w:t>
            </w:r>
          </w:p>
        </w:tc>
        <w:tc>
          <w:tcPr>
            <w:tcW w:w="1787" w:type="dxa"/>
            <w:tcBorders>
              <w:top w:val="nil"/>
              <w:left w:val="nil"/>
              <w:bottom w:val="single" w:color="auto" w:sz="8" w:space="0"/>
              <w:right w:val="single" w:color="auto" w:sz="8" w:space="0"/>
            </w:tcBorders>
            <w:noWrap/>
            <w:vAlign w:val="center"/>
          </w:tcPr>
          <w:p w14:paraId="3BCEF28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420ml*15瓶/箱</w:t>
            </w:r>
          </w:p>
        </w:tc>
        <w:tc>
          <w:tcPr>
            <w:tcW w:w="1339" w:type="dxa"/>
            <w:tcBorders>
              <w:top w:val="nil"/>
              <w:left w:val="nil"/>
              <w:bottom w:val="single" w:color="auto" w:sz="8" w:space="0"/>
              <w:right w:val="single" w:color="auto" w:sz="8" w:space="0"/>
            </w:tcBorders>
            <w:noWrap/>
            <w:vAlign w:val="center"/>
          </w:tcPr>
          <w:p w14:paraId="144DF3A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135B79C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9D45DA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25B9C7D">
            <w:pPr>
              <w:spacing w:line="560" w:lineRule="exact"/>
              <w:ind w:firstLine="0" w:firstLineChars="0"/>
              <w:jc w:val="center"/>
              <w:rPr>
                <w:rFonts w:hAnsi="仿宋_GB2312" w:cs="仿宋_GB2312"/>
                <w:bCs/>
                <w:sz w:val="24"/>
                <w:szCs w:val="24"/>
              </w:rPr>
            </w:pPr>
          </w:p>
        </w:tc>
      </w:tr>
      <w:tr w14:paraId="7F24C6F1">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53C41DF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广东米酒</w:t>
            </w:r>
          </w:p>
        </w:tc>
        <w:tc>
          <w:tcPr>
            <w:tcW w:w="1787" w:type="dxa"/>
            <w:tcBorders>
              <w:top w:val="nil"/>
              <w:left w:val="nil"/>
              <w:bottom w:val="single" w:color="auto" w:sz="8" w:space="0"/>
              <w:right w:val="single" w:color="auto" w:sz="8" w:space="0"/>
            </w:tcBorders>
            <w:noWrap/>
            <w:vAlign w:val="center"/>
          </w:tcPr>
          <w:p w14:paraId="02BD70E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600ml*12瓶/箱</w:t>
            </w:r>
          </w:p>
        </w:tc>
        <w:tc>
          <w:tcPr>
            <w:tcW w:w="1339" w:type="dxa"/>
            <w:tcBorders>
              <w:top w:val="nil"/>
              <w:left w:val="nil"/>
              <w:bottom w:val="single" w:color="auto" w:sz="8" w:space="0"/>
              <w:right w:val="single" w:color="auto" w:sz="8" w:space="0"/>
            </w:tcBorders>
            <w:noWrap/>
            <w:vAlign w:val="center"/>
          </w:tcPr>
          <w:p w14:paraId="13E7012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3806D15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523A96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BBB664E">
            <w:pPr>
              <w:spacing w:line="560" w:lineRule="exact"/>
              <w:ind w:firstLine="0" w:firstLineChars="0"/>
              <w:jc w:val="center"/>
              <w:rPr>
                <w:rFonts w:hAnsi="仿宋_GB2312" w:cs="仿宋_GB2312"/>
                <w:bCs/>
                <w:sz w:val="24"/>
                <w:szCs w:val="24"/>
              </w:rPr>
            </w:pPr>
          </w:p>
        </w:tc>
      </w:tr>
      <w:tr w14:paraId="4A2133A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60C321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家乐鸡精调味料</w:t>
            </w:r>
          </w:p>
        </w:tc>
        <w:tc>
          <w:tcPr>
            <w:tcW w:w="1787" w:type="dxa"/>
            <w:tcBorders>
              <w:top w:val="nil"/>
              <w:left w:val="nil"/>
              <w:bottom w:val="single" w:color="auto" w:sz="8" w:space="0"/>
              <w:right w:val="single" w:color="auto" w:sz="8" w:space="0"/>
            </w:tcBorders>
            <w:noWrap/>
            <w:vAlign w:val="center"/>
          </w:tcPr>
          <w:p w14:paraId="35599EA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900g*10包/箱</w:t>
            </w:r>
          </w:p>
        </w:tc>
        <w:tc>
          <w:tcPr>
            <w:tcW w:w="1339" w:type="dxa"/>
            <w:tcBorders>
              <w:top w:val="nil"/>
              <w:left w:val="nil"/>
              <w:bottom w:val="single" w:color="auto" w:sz="8" w:space="0"/>
              <w:right w:val="single" w:color="auto" w:sz="8" w:space="0"/>
            </w:tcBorders>
            <w:noWrap/>
            <w:vAlign w:val="center"/>
          </w:tcPr>
          <w:p w14:paraId="067268C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包</w:t>
            </w:r>
          </w:p>
        </w:tc>
        <w:tc>
          <w:tcPr>
            <w:tcW w:w="1192" w:type="dxa"/>
            <w:tcBorders>
              <w:top w:val="nil"/>
              <w:left w:val="nil"/>
              <w:bottom w:val="single" w:color="auto" w:sz="8" w:space="0"/>
              <w:right w:val="single" w:color="auto" w:sz="8" w:space="0"/>
            </w:tcBorders>
            <w:noWrap/>
            <w:vAlign w:val="center"/>
          </w:tcPr>
          <w:p w14:paraId="502F25E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A33E71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C01C805">
            <w:pPr>
              <w:spacing w:line="560" w:lineRule="exact"/>
              <w:ind w:firstLine="0" w:firstLineChars="0"/>
              <w:jc w:val="center"/>
              <w:rPr>
                <w:rFonts w:hAnsi="仿宋_GB2312" w:cs="仿宋_GB2312"/>
                <w:bCs/>
                <w:sz w:val="24"/>
                <w:szCs w:val="24"/>
              </w:rPr>
            </w:pPr>
          </w:p>
        </w:tc>
      </w:tr>
      <w:tr w14:paraId="14036C7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093F5D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太太乐鸡精</w:t>
            </w:r>
          </w:p>
        </w:tc>
        <w:tc>
          <w:tcPr>
            <w:tcW w:w="1787" w:type="dxa"/>
            <w:tcBorders>
              <w:top w:val="nil"/>
              <w:left w:val="nil"/>
              <w:bottom w:val="single" w:color="auto" w:sz="8" w:space="0"/>
              <w:right w:val="single" w:color="auto" w:sz="8" w:space="0"/>
            </w:tcBorders>
            <w:noWrap/>
            <w:vAlign w:val="center"/>
          </w:tcPr>
          <w:p w14:paraId="0BB9660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1kg*10包/箱</w:t>
            </w:r>
          </w:p>
        </w:tc>
        <w:tc>
          <w:tcPr>
            <w:tcW w:w="1339" w:type="dxa"/>
            <w:tcBorders>
              <w:top w:val="nil"/>
              <w:left w:val="nil"/>
              <w:bottom w:val="single" w:color="auto" w:sz="8" w:space="0"/>
              <w:right w:val="single" w:color="auto" w:sz="8" w:space="0"/>
            </w:tcBorders>
            <w:noWrap/>
            <w:vAlign w:val="center"/>
          </w:tcPr>
          <w:p w14:paraId="3E26CE7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包</w:t>
            </w:r>
          </w:p>
        </w:tc>
        <w:tc>
          <w:tcPr>
            <w:tcW w:w="1192" w:type="dxa"/>
            <w:tcBorders>
              <w:top w:val="nil"/>
              <w:left w:val="nil"/>
              <w:bottom w:val="single" w:color="auto" w:sz="8" w:space="0"/>
              <w:right w:val="single" w:color="auto" w:sz="8" w:space="0"/>
            </w:tcBorders>
            <w:noWrap/>
            <w:vAlign w:val="center"/>
          </w:tcPr>
          <w:p w14:paraId="009852B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B35B3A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542C95D">
            <w:pPr>
              <w:spacing w:line="560" w:lineRule="exact"/>
              <w:ind w:firstLine="0" w:firstLineChars="0"/>
              <w:jc w:val="center"/>
              <w:rPr>
                <w:rFonts w:hAnsi="仿宋_GB2312" w:cs="仿宋_GB2312"/>
                <w:bCs/>
                <w:sz w:val="24"/>
                <w:szCs w:val="24"/>
              </w:rPr>
            </w:pPr>
          </w:p>
        </w:tc>
      </w:tr>
      <w:tr w14:paraId="328B3336">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575145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凤球唛鸡精</w:t>
            </w:r>
          </w:p>
        </w:tc>
        <w:tc>
          <w:tcPr>
            <w:tcW w:w="1787" w:type="dxa"/>
            <w:tcBorders>
              <w:top w:val="nil"/>
              <w:left w:val="nil"/>
              <w:bottom w:val="single" w:color="auto" w:sz="8" w:space="0"/>
              <w:right w:val="single" w:color="auto" w:sz="8" w:space="0"/>
            </w:tcBorders>
            <w:noWrap/>
            <w:vAlign w:val="center"/>
          </w:tcPr>
          <w:p w14:paraId="3768F48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900g*10包/箱</w:t>
            </w:r>
          </w:p>
        </w:tc>
        <w:tc>
          <w:tcPr>
            <w:tcW w:w="1339" w:type="dxa"/>
            <w:tcBorders>
              <w:top w:val="nil"/>
              <w:left w:val="nil"/>
              <w:bottom w:val="single" w:color="auto" w:sz="8" w:space="0"/>
              <w:right w:val="single" w:color="auto" w:sz="8" w:space="0"/>
            </w:tcBorders>
            <w:noWrap/>
            <w:vAlign w:val="center"/>
          </w:tcPr>
          <w:p w14:paraId="4960323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包</w:t>
            </w:r>
          </w:p>
        </w:tc>
        <w:tc>
          <w:tcPr>
            <w:tcW w:w="1192" w:type="dxa"/>
            <w:tcBorders>
              <w:top w:val="nil"/>
              <w:left w:val="nil"/>
              <w:bottom w:val="single" w:color="auto" w:sz="8" w:space="0"/>
              <w:right w:val="single" w:color="auto" w:sz="8" w:space="0"/>
            </w:tcBorders>
            <w:noWrap/>
            <w:vAlign w:val="center"/>
          </w:tcPr>
          <w:p w14:paraId="79E4AD2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E6A11D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C0D9FE3">
            <w:pPr>
              <w:spacing w:line="560" w:lineRule="exact"/>
              <w:ind w:firstLine="0" w:firstLineChars="0"/>
              <w:jc w:val="center"/>
              <w:rPr>
                <w:rFonts w:hAnsi="仿宋_GB2312" w:cs="仿宋_GB2312"/>
                <w:bCs/>
                <w:sz w:val="24"/>
                <w:szCs w:val="24"/>
              </w:rPr>
            </w:pPr>
          </w:p>
        </w:tc>
      </w:tr>
      <w:tr w14:paraId="1C689BF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D56025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干海带丝</w:t>
            </w:r>
          </w:p>
        </w:tc>
        <w:tc>
          <w:tcPr>
            <w:tcW w:w="1787" w:type="dxa"/>
            <w:tcBorders>
              <w:top w:val="nil"/>
              <w:left w:val="nil"/>
              <w:bottom w:val="single" w:color="auto" w:sz="8" w:space="0"/>
              <w:right w:val="single" w:color="auto" w:sz="8" w:space="0"/>
            </w:tcBorders>
            <w:noWrap/>
            <w:vAlign w:val="center"/>
          </w:tcPr>
          <w:p w14:paraId="7CBC6A7C">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2130915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C3EE6E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2D4E4DA">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80FF1AE">
            <w:pPr>
              <w:spacing w:line="560" w:lineRule="exact"/>
              <w:ind w:firstLine="0" w:firstLineChars="0"/>
              <w:jc w:val="center"/>
              <w:rPr>
                <w:rFonts w:hAnsi="仿宋_GB2312" w:cs="仿宋_GB2312"/>
                <w:bCs/>
                <w:sz w:val="24"/>
                <w:szCs w:val="24"/>
              </w:rPr>
            </w:pPr>
          </w:p>
        </w:tc>
      </w:tr>
      <w:tr w14:paraId="0929B7B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666EEB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干海带结</w:t>
            </w:r>
          </w:p>
        </w:tc>
        <w:tc>
          <w:tcPr>
            <w:tcW w:w="1787" w:type="dxa"/>
            <w:tcBorders>
              <w:top w:val="nil"/>
              <w:left w:val="nil"/>
              <w:bottom w:val="single" w:color="auto" w:sz="8" w:space="0"/>
              <w:right w:val="single" w:color="auto" w:sz="8" w:space="0"/>
            </w:tcBorders>
            <w:noWrap/>
            <w:vAlign w:val="center"/>
          </w:tcPr>
          <w:p w14:paraId="0C5FC0C6">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BCC714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04AA9FB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02F8F0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A7200FB">
            <w:pPr>
              <w:spacing w:line="560" w:lineRule="exact"/>
              <w:ind w:firstLine="0" w:firstLineChars="0"/>
              <w:jc w:val="center"/>
              <w:rPr>
                <w:rFonts w:hAnsi="仿宋_GB2312" w:cs="仿宋_GB2312"/>
                <w:bCs/>
                <w:sz w:val="24"/>
                <w:szCs w:val="24"/>
              </w:rPr>
            </w:pPr>
          </w:p>
        </w:tc>
      </w:tr>
      <w:tr w14:paraId="2B59E1D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7C71F2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干海带片</w:t>
            </w:r>
          </w:p>
        </w:tc>
        <w:tc>
          <w:tcPr>
            <w:tcW w:w="1787" w:type="dxa"/>
            <w:tcBorders>
              <w:top w:val="nil"/>
              <w:left w:val="nil"/>
              <w:bottom w:val="single" w:color="auto" w:sz="8" w:space="0"/>
              <w:right w:val="single" w:color="auto" w:sz="8" w:space="0"/>
            </w:tcBorders>
            <w:noWrap/>
            <w:vAlign w:val="center"/>
          </w:tcPr>
          <w:p w14:paraId="6EDDBC57">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F4681E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47E582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DF489D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FAB7C59">
            <w:pPr>
              <w:spacing w:line="560" w:lineRule="exact"/>
              <w:ind w:firstLine="0" w:firstLineChars="0"/>
              <w:jc w:val="center"/>
              <w:rPr>
                <w:rFonts w:hAnsi="仿宋_GB2312" w:cs="仿宋_GB2312"/>
                <w:bCs/>
                <w:sz w:val="24"/>
                <w:szCs w:val="24"/>
              </w:rPr>
            </w:pPr>
          </w:p>
        </w:tc>
      </w:tr>
      <w:tr w14:paraId="214E687F">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4C4AA9A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粉丝</w:t>
            </w:r>
          </w:p>
        </w:tc>
        <w:tc>
          <w:tcPr>
            <w:tcW w:w="1787" w:type="dxa"/>
            <w:tcBorders>
              <w:top w:val="single" w:color="auto" w:sz="4" w:space="0"/>
              <w:left w:val="nil"/>
              <w:bottom w:val="single" w:color="auto" w:sz="8" w:space="0"/>
              <w:right w:val="single" w:color="auto" w:sz="8" w:space="0"/>
            </w:tcBorders>
            <w:noWrap/>
            <w:vAlign w:val="center"/>
          </w:tcPr>
          <w:p w14:paraId="4A887D0D">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2059A37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4F9006A0">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3F280A43">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5E324DB1">
            <w:pPr>
              <w:spacing w:line="560" w:lineRule="exact"/>
              <w:ind w:firstLine="0" w:firstLineChars="0"/>
              <w:jc w:val="center"/>
              <w:rPr>
                <w:rFonts w:hAnsi="仿宋_GB2312" w:cs="仿宋_GB2312"/>
                <w:bCs/>
                <w:sz w:val="24"/>
                <w:szCs w:val="24"/>
              </w:rPr>
            </w:pPr>
          </w:p>
        </w:tc>
      </w:tr>
      <w:tr w14:paraId="1C1F810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40D80C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厨邦牌美味香酱</w:t>
            </w:r>
          </w:p>
        </w:tc>
        <w:tc>
          <w:tcPr>
            <w:tcW w:w="1787" w:type="dxa"/>
            <w:tcBorders>
              <w:top w:val="nil"/>
              <w:left w:val="nil"/>
              <w:bottom w:val="single" w:color="auto" w:sz="8" w:space="0"/>
              <w:right w:val="single" w:color="auto" w:sz="8" w:space="0"/>
            </w:tcBorders>
            <w:noWrap/>
            <w:vAlign w:val="center"/>
          </w:tcPr>
          <w:p w14:paraId="21A4DE0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220g*15瓶/箱</w:t>
            </w:r>
          </w:p>
        </w:tc>
        <w:tc>
          <w:tcPr>
            <w:tcW w:w="1339" w:type="dxa"/>
            <w:tcBorders>
              <w:top w:val="nil"/>
              <w:left w:val="nil"/>
              <w:bottom w:val="single" w:color="auto" w:sz="8" w:space="0"/>
              <w:right w:val="single" w:color="auto" w:sz="8" w:space="0"/>
            </w:tcBorders>
            <w:noWrap/>
            <w:vAlign w:val="center"/>
          </w:tcPr>
          <w:p w14:paraId="40C71CA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7A8DB5F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E4E769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FDE789A">
            <w:pPr>
              <w:spacing w:line="560" w:lineRule="exact"/>
              <w:ind w:firstLine="0" w:firstLineChars="0"/>
              <w:jc w:val="center"/>
              <w:rPr>
                <w:rFonts w:hAnsi="仿宋_GB2312" w:cs="仿宋_GB2312"/>
                <w:bCs/>
                <w:sz w:val="24"/>
                <w:szCs w:val="24"/>
              </w:rPr>
            </w:pPr>
          </w:p>
        </w:tc>
      </w:tr>
      <w:tr w14:paraId="1CDAF81A">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4B40C88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海天蒸鱼豉油</w:t>
            </w:r>
          </w:p>
        </w:tc>
        <w:tc>
          <w:tcPr>
            <w:tcW w:w="1787" w:type="dxa"/>
            <w:tcBorders>
              <w:top w:val="nil"/>
              <w:left w:val="nil"/>
              <w:bottom w:val="single" w:color="auto" w:sz="8" w:space="0"/>
              <w:right w:val="single" w:color="auto" w:sz="8" w:space="0"/>
            </w:tcBorders>
            <w:noWrap/>
            <w:vAlign w:val="center"/>
          </w:tcPr>
          <w:p w14:paraId="74E3F0E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450ml*12瓶/箱</w:t>
            </w:r>
          </w:p>
        </w:tc>
        <w:tc>
          <w:tcPr>
            <w:tcW w:w="1339" w:type="dxa"/>
            <w:tcBorders>
              <w:top w:val="nil"/>
              <w:left w:val="nil"/>
              <w:bottom w:val="single" w:color="auto" w:sz="8" w:space="0"/>
              <w:right w:val="single" w:color="auto" w:sz="8" w:space="0"/>
            </w:tcBorders>
            <w:noWrap/>
            <w:vAlign w:val="center"/>
          </w:tcPr>
          <w:p w14:paraId="0F483FA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002564F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79A601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32889A9">
            <w:pPr>
              <w:spacing w:line="560" w:lineRule="exact"/>
              <w:ind w:firstLine="0" w:firstLineChars="0"/>
              <w:jc w:val="center"/>
              <w:rPr>
                <w:rFonts w:hAnsi="仿宋_GB2312" w:cs="仿宋_GB2312"/>
                <w:bCs/>
                <w:sz w:val="24"/>
                <w:szCs w:val="24"/>
              </w:rPr>
            </w:pPr>
          </w:p>
        </w:tc>
      </w:tr>
      <w:tr w14:paraId="0F75C40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0AEB46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厨邦柱侯酱</w:t>
            </w:r>
          </w:p>
        </w:tc>
        <w:tc>
          <w:tcPr>
            <w:tcW w:w="1787" w:type="dxa"/>
            <w:tcBorders>
              <w:top w:val="nil"/>
              <w:left w:val="nil"/>
              <w:bottom w:val="single" w:color="auto" w:sz="8" w:space="0"/>
              <w:right w:val="single" w:color="auto" w:sz="8" w:space="0"/>
            </w:tcBorders>
            <w:noWrap/>
            <w:vAlign w:val="center"/>
          </w:tcPr>
          <w:p w14:paraId="3B7CCF1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1*220g*15</w:t>
            </w:r>
          </w:p>
        </w:tc>
        <w:tc>
          <w:tcPr>
            <w:tcW w:w="1339" w:type="dxa"/>
            <w:tcBorders>
              <w:top w:val="nil"/>
              <w:left w:val="nil"/>
              <w:bottom w:val="single" w:color="auto" w:sz="8" w:space="0"/>
              <w:right w:val="single" w:color="auto" w:sz="8" w:space="0"/>
            </w:tcBorders>
            <w:noWrap/>
            <w:vAlign w:val="center"/>
          </w:tcPr>
          <w:p w14:paraId="5309CA2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51D78B04">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D423AEA">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4412BBF">
            <w:pPr>
              <w:spacing w:line="560" w:lineRule="exact"/>
              <w:ind w:firstLine="0" w:firstLineChars="0"/>
              <w:jc w:val="center"/>
              <w:rPr>
                <w:rFonts w:hAnsi="仿宋_GB2312" w:cs="仿宋_GB2312"/>
                <w:bCs/>
                <w:sz w:val="24"/>
                <w:szCs w:val="24"/>
              </w:rPr>
            </w:pPr>
          </w:p>
        </w:tc>
      </w:tr>
      <w:tr w14:paraId="78665DDE">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070A948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厨邦海鲜酱</w:t>
            </w:r>
          </w:p>
        </w:tc>
        <w:tc>
          <w:tcPr>
            <w:tcW w:w="1787" w:type="dxa"/>
            <w:tcBorders>
              <w:top w:val="single" w:color="auto" w:sz="4" w:space="0"/>
              <w:left w:val="nil"/>
              <w:bottom w:val="single" w:color="auto" w:sz="8" w:space="0"/>
              <w:right w:val="single" w:color="auto" w:sz="8" w:space="0"/>
            </w:tcBorders>
            <w:noWrap/>
            <w:vAlign w:val="center"/>
          </w:tcPr>
          <w:p w14:paraId="613CBBD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1*220g*15</w:t>
            </w:r>
          </w:p>
        </w:tc>
        <w:tc>
          <w:tcPr>
            <w:tcW w:w="1339" w:type="dxa"/>
            <w:tcBorders>
              <w:top w:val="single" w:color="auto" w:sz="4" w:space="0"/>
              <w:left w:val="nil"/>
              <w:bottom w:val="single" w:color="auto" w:sz="8" w:space="0"/>
              <w:right w:val="single" w:color="auto" w:sz="8" w:space="0"/>
            </w:tcBorders>
            <w:noWrap/>
            <w:vAlign w:val="center"/>
          </w:tcPr>
          <w:p w14:paraId="4392095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single" w:color="auto" w:sz="4" w:space="0"/>
              <w:left w:val="nil"/>
              <w:bottom w:val="single" w:color="auto" w:sz="8" w:space="0"/>
              <w:right w:val="single" w:color="auto" w:sz="8" w:space="0"/>
            </w:tcBorders>
            <w:noWrap/>
            <w:vAlign w:val="center"/>
          </w:tcPr>
          <w:p w14:paraId="196AFC6B">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38248C9F">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6C4F6E73">
            <w:pPr>
              <w:spacing w:line="560" w:lineRule="exact"/>
              <w:ind w:firstLine="0" w:firstLineChars="0"/>
              <w:jc w:val="center"/>
              <w:rPr>
                <w:rFonts w:hAnsi="仿宋_GB2312" w:cs="仿宋_GB2312"/>
                <w:bCs/>
                <w:sz w:val="24"/>
                <w:szCs w:val="24"/>
              </w:rPr>
            </w:pPr>
          </w:p>
        </w:tc>
      </w:tr>
      <w:tr w14:paraId="2AC0EC6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C041B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广合腐乳（红微辣）</w:t>
            </w:r>
          </w:p>
        </w:tc>
        <w:tc>
          <w:tcPr>
            <w:tcW w:w="1787" w:type="dxa"/>
            <w:tcBorders>
              <w:top w:val="nil"/>
              <w:left w:val="nil"/>
              <w:bottom w:val="single" w:color="auto" w:sz="8" w:space="0"/>
              <w:right w:val="single" w:color="auto" w:sz="8" w:space="0"/>
            </w:tcBorders>
            <w:noWrap/>
            <w:vAlign w:val="center"/>
          </w:tcPr>
          <w:p w14:paraId="23DBDF5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1*300g*12</w:t>
            </w:r>
          </w:p>
        </w:tc>
        <w:tc>
          <w:tcPr>
            <w:tcW w:w="1339" w:type="dxa"/>
            <w:tcBorders>
              <w:top w:val="nil"/>
              <w:left w:val="nil"/>
              <w:bottom w:val="single" w:color="auto" w:sz="8" w:space="0"/>
              <w:right w:val="single" w:color="auto" w:sz="8" w:space="0"/>
            </w:tcBorders>
            <w:noWrap/>
            <w:vAlign w:val="center"/>
          </w:tcPr>
          <w:p w14:paraId="4187306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2660F87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7290F6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DE33BF3">
            <w:pPr>
              <w:spacing w:line="560" w:lineRule="exact"/>
              <w:ind w:firstLine="0" w:firstLineChars="0"/>
              <w:jc w:val="center"/>
              <w:rPr>
                <w:rFonts w:hAnsi="仿宋_GB2312" w:cs="仿宋_GB2312"/>
                <w:bCs/>
                <w:sz w:val="24"/>
                <w:szCs w:val="24"/>
              </w:rPr>
            </w:pPr>
          </w:p>
        </w:tc>
      </w:tr>
      <w:tr w14:paraId="37C5940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6643CA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广合腐乳（白）</w:t>
            </w:r>
          </w:p>
        </w:tc>
        <w:tc>
          <w:tcPr>
            <w:tcW w:w="1787" w:type="dxa"/>
            <w:tcBorders>
              <w:top w:val="nil"/>
              <w:left w:val="nil"/>
              <w:bottom w:val="single" w:color="auto" w:sz="8" w:space="0"/>
              <w:right w:val="single" w:color="auto" w:sz="8" w:space="0"/>
            </w:tcBorders>
            <w:noWrap/>
            <w:vAlign w:val="center"/>
          </w:tcPr>
          <w:p w14:paraId="5A6195B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1*300g*12</w:t>
            </w:r>
          </w:p>
        </w:tc>
        <w:tc>
          <w:tcPr>
            <w:tcW w:w="1339" w:type="dxa"/>
            <w:tcBorders>
              <w:top w:val="nil"/>
              <w:left w:val="nil"/>
              <w:bottom w:val="single" w:color="auto" w:sz="8" w:space="0"/>
              <w:right w:val="single" w:color="auto" w:sz="8" w:space="0"/>
            </w:tcBorders>
            <w:noWrap/>
            <w:vAlign w:val="center"/>
          </w:tcPr>
          <w:p w14:paraId="59ADCF1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3DF3E6A5">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6033F0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CDD361B">
            <w:pPr>
              <w:spacing w:line="560" w:lineRule="exact"/>
              <w:ind w:firstLine="0" w:firstLineChars="0"/>
              <w:jc w:val="center"/>
              <w:rPr>
                <w:rFonts w:hAnsi="仿宋_GB2312" w:cs="仿宋_GB2312"/>
                <w:bCs/>
                <w:sz w:val="24"/>
                <w:szCs w:val="24"/>
              </w:rPr>
            </w:pPr>
          </w:p>
        </w:tc>
      </w:tr>
      <w:tr w14:paraId="44D04BF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20352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可口可乐330ml（罐装）</w:t>
            </w:r>
          </w:p>
        </w:tc>
        <w:tc>
          <w:tcPr>
            <w:tcW w:w="1787" w:type="dxa"/>
            <w:tcBorders>
              <w:top w:val="nil"/>
              <w:left w:val="nil"/>
              <w:bottom w:val="single" w:color="auto" w:sz="8" w:space="0"/>
              <w:right w:val="single" w:color="auto" w:sz="8" w:space="0"/>
            </w:tcBorders>
            <w:noWrap/>
            <w:vAlign w:val="center"/>
          </w:tcPr>
          <w:p w14:paraId="604224A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330ml*24罐</w:t>
            </w:r>
          </w:p>
        </w:tc>
        <w:tc>
          <w:tcPr>
            <w:tcW w:w="1339" w:type="dxa"/>
            <w:tcBorders>
              <w:top w:val="nil"/>
              <w:left w:val="nil"/>
              <w:bottom w:val="single" w:color="auto" w:sz="8" w:space="0"/>
              <w:right w:val="single" w:color="auto" w:sz="8" w:space="0"/>
            </w:tcBorders>
            <w:noWrap/>
            <w:vAlign w:val="center"/>
          </w:tcPr>
          <w:p w14:paraId="4F2EBF6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BC11FC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DECCC7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B2AA5DA">
            <w:pPr>
              <w:spacing w:line="560" w:lineRule="exact"/>
              <w:ind w:firstLine="0" w:firstLineChars="0"/>
              <w:jc w:val="center"/>
              <w:rPr>
                <w:rFonts w:hAnsi="仿宋_GB2312" w:cs="仿宋_GB2312"/>
                <w:bCs/>
                <w:sz w:val="24"/>
                <w:szCs w:val="24"/>
              </w:rPr>
            </w:pPr>
          </w:p>
        </w:tc>
      </w:tr>
      <w:tr w14:paraId="56E1669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4721BF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可口可乐330ml（瓶装）</w:t>
            </w:r>
          </w:p>
        </w:tc>
        <w:tc>
          <w:tcPr>
            <w:tcW w:w="1787" w:type="dxa"/>
            <w:tcBorders>
              <w:top w:val="nil"/>
              <w:left w:val="nil"/>
              <w:bottom w:val="single" w:color="auto" w:sz="8" w:space="0"/>
              <w:right w:val="single" w:color="auto" w:sz="8" w:space="0"/>
            </w:tcBorders>
            <w:noWrap/>
            <w:vAlign w:val="center"/>
          </w:tcPr>
          <w:p w14:paraId="0929A3B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330ml*24瓶</w:t>
            </w:r>
          </w:p>
        </w:tc>
        <w:tc>
          <w:tcPr>
            <w:tcW w:w="1339" w:type="dxa"/>
            <w:tcBorders>
              <w:top w:val="nil"/>
              <w:left w:val="nil"/>
              <w:bottom w:val="single" w:color="auto" w:sz="8" w:space="0"/>
              <w:right w:val="single" w:color="auto" w:sz="8" w:space="0"/>
            </w:tcBorders>
            <w:noWrap/>
            <w:vAlign w:val="center"/>
          </w:tcPr>
          <w:p w14:paraId="066AD24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5B2DC3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AFEA4B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86B8231">
            <w:pPr>
              <w:spacing w:line="560" w:lineRule="exact"/>
              <w:ind w:firstLine="0" w:firstLineChars="0"/>
              <w:jc w:val="center"/>
              <w:rPr>
                <w:rFonts w:hAnsi="仿宋_GB2312" w:cs="仿宋_GB2312"/>
                <w:bCs/>
                <w:sz w:val="24"/>
                <w:szCs w:val="24"/>
              </w:rPr>
            </w:pPr>
          </w:p>
        </w:tc>
      </w:tr>
      <w:tr w14:paraId="6AF8668D">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6AA9973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雪碧330ml</w:t>
            </w:r>
          </w:p>
        </w:tc>
        <w:tc>
          <w:tcPr>
            <w:tcW w:w="1787" w:type="dxa"/>
            <w:tcBorders>
              <w:top w:val="single" w:color="auto" w:sz="4" w:space="0"/>
              <w:left w:val="nil"/>
              <w:bottom w:val="single" w:color="auto" w:sz="8" w:space="0"/>
              <w:right w:val="single" w:color="auto" w:sz="8" w:space="0"/>
            </w:tcBorders>
            <w:noWrap/>
            <w:vAlign w:val="center"/>
          </w:tcPr>
          <w:p w14:paraId="7607162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330ml*24罐</w:t>
            </w:r>
          </w:p>
        </w:tc>
        <w:tc>
          <w:tcPr>
            <w:tcW w:w="1339" w:type="dxa"/>
            <w:tcBorders>
              <w:top w:val="single" w:color="auto" w:sz="4" w:space="0"/>
              <w:left w:val="nil"/>
              <w:bottom w:val="single" w:color="auto" w:sz="8" w:space="0"/>
              <w:right w:val="single" w:color="auto" w:sz="8" w:space="0"/>
            </w:tcBorders>
            <w:noWrap/>
            <w:vAlign w:val="center"/>
          </w:tcPr>
          <w:p w14:paraId="0CB89FF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single" w:color="auto" w:sz="4" w:space="0"/>
              <w:left w:val="nil"/>
              <w:bottom w:val="single" w:color="auto" w:sz="8" w:space="0"/>
              <w:right w:val="single" w:color="auto" w:sz="8" w:space="0"/>
            </w:tcBorders>
            <w:noWrap/>
            <w:vAlign w:val="center"/>
          </w:tcPr>
          <w:p w14:paraId="7E9918C8">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232D8CA0">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6D4B1C96">
            <w:pPr>
              <w:spacing w:line="560" w:lineRule="exact"/>
              <w:ind w:firstLine="0" w:firstLineChars="0"/>
              <w:jc w:val="center"/>
              <w:rPr>
                <w:rFonts w:hAnsi="仿宋_GB2312" w:cs="仿宋_GB2312"/>
                <w:bCs/>
                <w:sz w:val="24"/>
                <w:szCs w:val="24"/>
              </w:rPr>
            </w:pPr>
          </w:p>
        </w:tc>
      </w:tr>
      <w:tr w14:paraId="32E03040">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257F420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娃哈哈桂圆莲子八宝粥（红箱）</w:t>
            </w:r>
          </w:p>
        </w:tc>
        <w:tc>
          <w:tcPr>
            <w:tcW w:w="1787" w:type="dxa"/>
            <w:tcBorders>
              <w:top w:val="nil"/>
              <w:left w:val="nil"/>
              <w:bottom w:val="single" w:color="auto" w:sz="8" w:space="0"/>
              <w:right w:val="single" w:color="auto" w:sz="8" w:space="0"/>
            </w:tcBorders>
            <w:noWrap/>
            <w:vAlign w:val="center"/>
          </w:tcPr>
          <w:p w14:paraId="0A2011D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360g*12罐</w:t>
            </w:r>
          </w:p>
        </w:tc>
        <w:tc>
          <w:tcPr>
            <w:tcW w:w="1339" w:type="dxa"/>
            <w:tcBorders>
              <w:top w:val="nil"/>
              <w:left w:val="nil"/>
              <w:bottom w:val="single" w:color="auto" w:sz="8" w:space="0"/>
              <w:right w:val="single" w:color="auto" w:sz="8" w:space="0"/>
            </w:tcBorders>
            <w:noWrap/>
            <w:vAlign w:val="center"/>
          </w:tcPr>
          <w:p w14:paraId="7720059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27DD3D3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6C0212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0C3CE9C">
            <w:pPr>
              <w:spacing w:line="560" w:lineRule="exact"/>
              <w:ind w:firstLine="0" w:firstLineChars="0"/>
              <w:jc w:val="center"/>
              <w:rPr>
                <w:rFonts w:hAnsi="仿宋_GB2312" w:cs="仿宋_GB2312"/>
                <w:bCs/>
                <w:sz w:val="24"/>
                <w:szCs w:val="24"/>
              </w:rPr>
            </w:pPr>
          </w:p>
        </w:tc>
      </w:tr>
      <w:tr w14:paraId="7174F2C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E4A42A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银鹭好粥道燕麦粥</w:t>
            </w:r>
          </w:p>
        </w:tc>
        <w:tc>
          <w:tcPr>
            <w:tcW w:w="1787" w:type="dxa"/>
            <w:tcBorders>
              <w:top w:val="nil"/>
              <w:left w:val="nil"/>
              <w:bottom w:val="single" w:color="auto" w:sz="8" w:space="0"/>
              <w:right w:val="single" w:color="auto" w:sz="8" w:space="0"/>
            </w:tcBorders>
            <w:noWrap/>
            <w:vAlign w:val="center"/>
          </w:tcPr>
          <w:p w14:paraId="64BC9D4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280g*12罐</w:t>
            </w:r>
          </w:p>
        </w:tc>
        <w:tc>
          <w:tcPr>
            <w:tcW w:w="1339" w:type="dxa"/>
            <w:tcBorders>
              <w:top w:val="nil"/>
              <w:left w:val="nil"/>
              <w:bottom w:val="single" w:color="auto" w:sz="8" w:space="0"/>
              <w:right w:val="single" w:color="auto" w:sz="8" w:space="0"/>
            </w:tcBorders>
            <w:noWrap/>
            <w:vAlign w:val="center"/>
          </w:tcPr>
          <w:p w14:paraId="457D854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557B5B3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4640A7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AD7F169">
            <w:pPr>
              <w:spacing w:line="560" w:lineRule="exact"/>
              <w:ind w:firstLine="0" w:firstLineChars="0"/>
              <w:jc w:val="center"/>
              <w:rPr>
                <w:rFonts w:hAnsi="仿宋_GB2312" w:cs="仿宋_GB2312"/>
                <w:bCs/>
                <w:sz w:val="24"/>
                <w:szCs w:val="24"/>
              </w:rPr>
            </w:pPr>
          </w:p>
        </w:tc>
      </w:tr>
      <w:tr w14:paraId="25141A91">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B73500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银鹭好粥道紫薯粥</w:t>
            </w:r>
          </w:p>
        </w:tc>
        <w:tc>
          <w:tcPr>
            <w:tcW w:w="1787" w:type="dxa"/>
            <w:tcBorders>
              <w:top w:val="nil"/>
              <w:left w:val="nil"/>
              <w:bottom w:val="single" w:color="auto" w:sz="8" w:space="0"/>
              <w:right w:val="single" w:color="auto" w:sz="8" w:space="0"/>
            </w:tcBorders>
            <w:noWrap/>
            <w:vAlign w:val="center"/>
          </w:tcPr>
          <w:p w14:paraId="64878D9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280g*12罐</w:t>
            </w:r>
          </w:p>
        </w:tc>
        <w:tc>
          <w:tcPr>
            <w:tcW w:w="1339" w:type="dxa"/>
            <w:tcBorders>
              <w:top w:val="nil"/>
              <w:left w:val="nil"/>
              <w:bottom w:val="single" w:color="auto" w:sz="8" w:space="0"/>
              <w:right w:val="single" w:color="auto" w:sz="8" w:space="0"/>
            </w:tcBorders>
            <w:noWrap/>
            <w:vAlign w:val="center"/>
          </w:tcPr>
          <w:p w14:paraId="042C5B1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333EE6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A0E013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C2B8758">
            <w:pPr>
              <w:spacing w:line="560" w:lineRule="exact"/>
              <w:ind w:firstLine="0" w:firstLineChars="0"/>
              <w:jc w:val="center"/>
              <w:rPr>
                <w:rFonts w:hAnsi="仿宋_GB2312" w:cs="仿宋_GB2312"/>
                <w:bCs/>
                <w:sz w:val="24"/>
                <w:szCs w:val="24"/>
              </w:rPr>
            </w:pPr>
          </w:p>
        </w:tc>
      </w:tr>
      <w:tr w14:paraId="615A4CCF">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EBEBFC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银鹭好粥道玉米粥</w:t>
            </w:r>
          </w:p>
        </w:tc>
        <w:tc>
          <w:tcPr>
            <w:tcW w:w="1787" w:type="dxa"/>
            <w:tcBorders>
              <w:top w:val="nil"/>
              <w:left w:val="nil"/>
              <w:bottom w:val="single" w:color="auto" w:sz="8" w:space="0"/>
              <w:right w:val="single" w:color="auto" w:sz="8" w:space="0"/>
            </w:tcBorders>
            <w:noWrap/>
            <w:vAlign w:val="center"/>
          </w:tcPr>
          <w:p w14:paraId="03CAAD6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280g*12罐</w:t>
            </w:r>
          </w:p>
        </w:tc>
        <w:tc>
          <w:tcPr>
            <w:tcW w:w="1339" w:type="dxa"/>
            <w:tcBorders>
              <w:top w:val="nil"/>
              <w:left w:val="nil"/>
              <w:bottom w:val="single" w:color="auto" w:sz="8" w:space="0"/>
              <w:right w:val="single" w:color="auto" w:sz="8" w:space="0"/>
            </w:tcBorders>
            <w:noWrap/>
            <w:vAlign w:val="center"/>
          </w:tcPr>
          <w:p w14:paraId="32C67D8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589866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7D2C2C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0C91AF3">
            <w:pPr>
              <w:spacing w:line="560" w:lineRule="exact"/>
              <w:ind w:firstLine="0" w:firstLineChars="0"/>
              <w:jc w:val="center"/>
              <w:rPr>
                <w:rFonts w:hAnsi="仿宋_GB2312" w:cs="仿宋_GB2312"/>
                <w:bCs/>
                <w:sz w:val="24"/>
                <w:szCs w:val="24"/>
              </w:rPr>
            </w:pPr>
          </w:p>
        </w:tc>
      </w:tr>
      <w:tr w14:paraId="77A0A5E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8384E5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银鹭好粥道红豆薏仁粥</w:t>
            </w:r>
          </w:p>
        </w:tc>
        <w:tc>
          <w:tcPr>
            <w:tcW w:w="1787" w:type="dxa"/>
            <w:tcBorders>
              <w:top w:val="nil"/>
              <w:left w:val="nil"/>
              <w:bottom w:val="single" w:color="auto" w:sz="8" w:space="0"/>
              <w:right w:val="single" w:color="auto" w:sz="8" w:space="0"/>
            </w:tcBorders>
            <w:noWrap/>
            <w:vAlign w:val="center"/>
          </w:tcPr>
          <w:p w14:paraId="622AE32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280g*12罐</w:t>
            </w:r>
          </w:p>
        </w:tc>
        <w:tc>
          <w:tcPr>
            <w:tcW w:w="1339" w:type="dxa"/>
            <w:tcBorders>
              <w:top w:val="nil"/>
              <w:left w:val="nil"/>
              <w:bottom w:val="single" w:color="auto" w:sz="8" w:space="0"/>
              <w:right w:val="single" w:color="auto" w:sz="8" w:space="0"/>
            </w:tcBorders>
            <w:noWrap/>
            <w:vAlign w:val="center"/>
          </w:tcPr>
          <w:p w14:paraId="3DE670D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4B2E075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CF4792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6CB081B">
            <w:pPr>
              <w:spacing w:line="560" w:lineRule="exact"/>
              <w:ind w:firstLine="0" w:firstLineChars="0"/>
              <w:jc w:val="center"/>
              <w:rPr>
                <w:rFonts w:hAnsi="仿宋_GB2312" w:cs="仿宋_GB2312"/>
                <w:bCs/>
                <w:sz w:val="24"/>
                <w:szCs w:val="24"/>
              </w:rPr>
            </w:pPr>
          </w:p>
        </w:tc>
      </w:tr>
      <w:tr w14:paraId="32081C43">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B6A1AA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银鹭低糖莲子八宝粥</w:t>
            </w:r>
          </w:p>
        </w:tc>
        <w:tc>
          <w:tcPr>
            <w:tcW w:w="1787" w:type="dxa"/>
            <w:tcBorders>
              <w:top w:val="nil"/>
              <w:left w:val="nil"/>
              <w:bottom w:val="single" w:color="auto" w:sz="8" w:space="0"/>
              <w:right w:val="single" w:color="auto" w:sz="8" w:space="0"/>
            </w:tcBorders>
            <w:noWrap/>
            <w:vAlign w:val="center"/>
          </w:tcPr>
          <w:p w14:paraId="3027C3E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280g*12罐</w:t>
            </w:r>
          </w:p>
        </w:tc>
        <w:tc>
          <w:tcPr>
            <w:tcW w:w="1339" w:type="dxa"/>
            <w:tcBorders>
              <w:top w:val="nil"/>
              <w:left w:val="nil"/>
              <w:bottom w:val="single" w:color="auto" w:sz="8" w:space="0"/>
              <w:right w:val="single" w:color="auto" w:sz="8" w:space="0"/>
            </w:tcBorders>
            <w:noWrap/>
            <w:vAlign w:val="center"/>
          </w:tcPr>
          <w:p w14:paraId="3DAFE2F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2BDB16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4501F3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446AB4B">
            <w:pPr>
              <w:spacing w:line="560" w:lineRule="exact"/>
              <w:ind w:firstLine="0" w:firstLineChars="0"/>
              <w:jc w:val="center"/>
              <w:rPr>
                <w:rFonts w:hAnsi="仿宋_GB2312" w:cs="仿宋_GB2312"/>
                <w:bCs/>
                <w:sz w:val="24"/>
                <w:szCs w:val="24"/>
              </w:rPr>
            </w:pPr>
          </w:p>
        </w:tc>
      </w:tr>
      <w:tr w14:paraId="0FF7F9A1">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E60320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芬达橙味（瓶装）</w:t>
            </w:r>
          </w:p>
        </w:tc>
        <w:tc>
          <w:tcPr>
            <w:tcW w:w="1787" w:type="dxa"/>
            <w:tcBorders>
              <w:top w:val="nil"/>
              <w:left w:val="nil"/>
              <w:bottom w:val="single" w:color="auto" w:sz="8" w:space="0"/>
              <w:right w:val="single" w:color="auto" w:sz="8" w:space="0"/>
            </w:tcBorders>
            <w:noWrap/>
            <w:vAlign w:val="center"/>
          </w:tcPr>
          <w:p w14:paraId="3FBFA3E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500ml*24瓶</w:t>
            </w:r>
          </w:p>
        </w:tc>
        <w:tc>
          <w:tcPr>
            <w:tcW w:w="1339" w:type="dxa"/>
            <w:tcBorders>
              <w:top w:val="nil"/>
              <w:left w:val="nil"/>
              <w:bottom w:val="single" w:color="auto" w:sz="8" w:space="0"/>
              <w:right w:val="single" w:color="auto" w:sz="8" w:space="0"/>
            </w:tcBorders>
            <w:noWrap/>
            <w:vAlign w:val="center"/>
          </w:tcPr>
          <w:p w14:paraId="70F6F2D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768008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51F76E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2371A22">
            <w:pPr>
              <w:spacing w:line="560" w:lineRule="exact"/>
              <w:ind w:firstLine="0" w:firstLineChars="0"/>
              <w:jc w:val="center"/>
              <w:rPr>
                <w:rFonts w:hAnsi="仿宋_GB2312" w:cs="仿宋_GB2312"/>
                <w:bCs/>
                <w:sz w:val="24"/>
                <w:szCs w:val="24"/>
              </w:rPr>
            </w:pPr>
          </w:p>
        </w:tc>
      </w:tr>
      <w:tr w14:paraId="1764782B">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66DB71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芬达橙味（罐装）</w:t>
            </w:r>
          </w:p>
        </w:tc>
        <w:tc>
          <w:tcPr>
            <w:tcW w:w="1787" w:type="dxa"/>
            <w:tcBorders>
              <w:top w:val="nil"/>
              <w:left w:val="nil"/>
              <w:bottom w:val="single" w:color="auto" w:sz="8" w:space="0"/>
              <w:right w:val="single" w:color="auto" w:sz="8" w:space="0"/>
            </w:tcBorders>
            <w:noWrap/>
            <w:vAlign w:val="center"/>
          </w:tcPr>
          <w:p w14:paraId="1EE9137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330ml*24罐</w:t>
            </w:r>
          </w:p>
        </w:tc>
        <w:tc>
          <w:tcPr>
            <w:tcW w:w="1339" w:type="dxa"/>
            <w:tcBorders>
              <w:top w:val="nil"/>
              <w:left w:val="nil"/>
              <w:bottom w:val="single" w:color="auto" w:sz="8" w:space="0"/>
              <w:right w:val="single" w:color="auto" w:sz="8" w:space="0"/>
            </w:tcBorders>
            <w:noWrap/>
            <w:vAlign w:val="center"/>
          </w:tcPr>
          <w:p w14:paraId="4B62A60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42FDD1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48A759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7423067">
            <w:pPr>
              <w:spacing w:line="560" w:lineRule="exact"/>
              <w:ind w:firstLine="0" w:firstLineChars="0"/>
              <w:jc w:val="center"/>
              <w:rPr>
                <w:rFonts w:hAnsi="仿宋_GB2312" w:cs="仿宋_GB2312"/>
                <w:bCs/>
                <w:sz w:val="24"/>
                <w:szCs w:val="24"/>
              </w:rPr>
            </w:pPr>
          </w:p>
        </w:tc>
      </w:tr>
      <w:tr w14:paraId="7A7F0FE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96A0B4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农夫山泉</w:t>
            </w:r>
          </w:p>
        </w:tc>
        <w:tc>
          <w:tcPr>
            <w:tcW w:w="1787" w:type="dxa"/>
            <w:tcBorders>
              <w:top w:val="nil"/>
              <w:left w:val="nil"/>
              <w:bottom w:val="single" w:color="auto" w:sz="8" w:space="0"/>
              <w:right w:val="single" w:color="auto" w:sz="8" w:space="0"/>
            </w:tcBorders>
            <w:noWrap/>
            <w:vAlign w:val="center"/>
          </w:tcPr>
          <w:p w14:paraId="5E5550C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380ml*24瓶</w:t>
            </w:r>
          </w:p>
        </w:tc>
        <w:tc>
          <w:tcPr>
            <w:tcW w:w="1339" w:type="dxa"/>
            <w:tcBorders>
              <w:top w:val="nil"/>
              <w:left w:val="nil"/>
              <w:bottom w:val="single" w:color="auto" w:sz="8" w:space="0"/>
              <w:right w:val="single" w:color="auto" w:sz="8" w:space="0"/>
            </w:tcBorders>
            <w:noWrap/>
            <w:vAlign w:val="center"/>
          </w:tcPr>
          <w:p w14:paraId="3D1194B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153DE5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D6AA0F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0BBC19C">
            <w:pPr>
              <w:spacing w:line="560" w:lineRule="exact"/>
              <w:ind w:firstLine="0" w:firstLineChars="0"/>
              <w:jc w:val="center"/>
              <w:rPr>
                <w:rFonts w:hAnsi="仿宋_GB2312" w:cs="仿宋_GB2312"/>
                <w:bCs/>
                <w:sz w:val="24"/>
                <w:szCs w:val="24"/>
              </w:rPr>
            </w:pPr>
          </w:p>
        </w:tc>
      </w:tr>
      <w:tr w14:paraId="4F8825E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9FE798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达利园法式香奶面包160g</w:t>
            </w:r>
          </w:p>
        </w:tc>
        <w:tc>
          <w:tcPr>
            <w:tcW w:w="1787" w:type="dxa"/>
            <w:tcBorders>
              <w:top w:val="nil"/>
              <w:left w:val="nil"/>
              <w:bottom w:val="single" w:color="auto" w:sz="8" w:space="0"/>
              <w:right w:val="single" w:color="auto" w:sz="8" w:space="0"/>
            </w:tcBorders>
            <w:noWrap/>
            <w:vAlign w:val="center"/>
          </w:tcPr>
          <w:p w14:paraId="1A66192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160g*18包</w:t>
            </w:r>
          </w:p>
        </w:tc>
        <w:tc>
          <w:tcPr>
            <w:tcW w:w="1339" w:type="dxa"/>
            <w:tcBorders>
              <w:top w:val="nil"/>
              <w:left w:val="nil"/>
              <w:bottom w:val="single" w:color="auto" w:sz="8" w:space="0"/>
              <w:right w:val="single" w:color="auto" w:sz="8" w:space="0"/>
            </w:tcBorders>
            <w:noWrap/>
            <w:vAlign w:val="center"/>
          </w:tcPr>
          <w:p w14:paraId="4469DC9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01176FC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2D30B0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425DD88">
            <w:pPr>
              <w:spacing w:line="560" w:lineRule="exact"/>
              <w:ind w:firstLine="0" w:firstLineChars="0"/>
              <w:jc w:val="center"/>
              <w:rPr>
                <w:rFonts w:hAnsi="仿宋_GB2312" w:cs="仿宋_GB2312"/>
                <w:bCs/>
                <w:sz w:val="24"/>
                <w:szCs w:val="24"/>
              </w:rPr>
            </w:pPr>
          </w:p>
        </w:tc>
      </w:tr>
      <w:tr w14:paraId="609A286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FDEC75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达利园蛋黄派250g</w:t>
            </w:r>
          </w:p>
        </w:tc>
        <w:tc>
          <w:tcPr>
            <w:tcW w:w="1787" w:type="dxa"/>
            <w:tcBorders>
              <w:top w:val="nil"/>
              <w:left w:val="nil"/>
              <w:bottom w:val="single" w:color="auto" w:sz="8" w:space="0"/>
              <w:right w:val="single" w:color="auto" w:sz="8" w:space="0"/>
            </w:tcBorders>
            <w:noWrap/>
            <w:vAlign w:val="center"/>
          </w:tcPr>
          <w:p w14:paraId="33BF509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250g*16包</w:t>
            </w:r>
          </w:p>
        </w:tc>
        <w:tc>
          <w:tcPr>
            <w:tcW w:w="1339" w:type="dxa"/>
            <w:tcBorders>
              <w:top w:val="nil"/>
              <w:left w:val="nil"/>
              <w:bottom w:val="single" w:color="auto" w:sz="8" w:space="0"/>
              <w:right w:val="single" w:color="auto" w:sz="8" w:space="0"/>
            </w:tcBorders>
            <w:noWrap/>
            <w:vAlign w:val="center"/>
          </w:tcPr>
          <w:p w14:paraId="6EB519D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2D7C75D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CAC8B6F">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120F81A">
            <w:pPr>
              <w:spacing w:line="560" w:lineRule="exact"/>
              <w:ind w:firstLine="0" w:firstLineChars="0"/>
              <w:jc w:val="center"/>
              <w:rPr>
                <w:rFonts w:hAnsi="仿宋_GB2312" w:cs="仿宋_GB2312"/>
                <w:bCs/>
                <w:sz w:val="24"/>
                <w:szCs w:val="24"/>
              </w:rPr>
            </w:pPr>
          </w:p>
        </w:tc>
      </w:tr>
      <w:tr w14:paraId="4F28AF29">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2771A5C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奥利奥巧克力味夹心饼干97g</w:t>
            </w:r>
          </w:p>
        </w:tc>
        <w:tc>
          <w:tcPr>
            <w:tcW w:w="1787" w:type="dxa"/>
            <w:tcBorders>
              <w:top w:val="nil"/>
              <w:left w:val="nil"/>
              <w:bottom w:val="single" w:color="auto" w:sz="8" w:space="0"/>
              <w:right w:val="single" w:color="auto" w:sz="8" w:space="0"/>
            </w:tcBorders>
            <w:noWrap/>
            <w:vAlign w:val="center"/>
          </w:tcPr>
          <w:p w14:paraId="3848FE9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97g*24盒</w:t>
            </w:r>
          </w:p>
        </w:tc>
        <w:tc>
          <w:tcPr>
            <w:tcW w:w="1339" w:type="dxa"/>
            <w:tcBorders>
              <w:top w:val="nil"/>
              <w:left w:val="nil"/>
              <w:bottom w:val="single" w:color="auto" w:sz="8" w:space="0"/>
              <w:right w:val="single" w:color="auto" w:sz="8" w:space="0"/>
            </w:tcBorders>
            <w:noWrap/>
            <w:vAlign w:val="center"/>
          </w:tcPr>
          <w:p w14:paraId="3908651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6E9E86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AB5369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D31816F">
            <w:pPr>
              <w:spacing w:line="560" w:lineRule="exact"/>
              <w:ind w:firstLine="0" w:firstLineChars="0"/>
              <w:jc w:val="center"/>
              <w:rPr>
                <w:rFonts w:hAnsi="仿宋_GB2312" w:cs="仿宋_GB2312"/>
                <w:bCs/>
                <w:sz w:val="24"/>
                <w:szCs w:val="24"/>
              </w:rPr>
            </w:pPr>
          </w:p>
        </w:tc>
      </w:tr>
      <w:tr w14:paraId="7A155514">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6580F10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金龙鱼至臻礼遇玉米油5L(非转压榨)</w:t>
            </w:r>
          </w:p>
        </w:tc>
        <w:tc>
          <w:tcPr>
            <w:tcW w:w="1787" w:type="dxa"/>
            <w:tcBorders>
              <w:top w:val="nil"/>
              <w:left w:val="nil"/>
              <w:bottom w:val="single" w:color="auto" w:sz="8" w:space="0"/>
              <w:right w:val="single" w:color="auto" w:sz="8" w:space="0"/>
            </w:tcBorders>
            <w:noWrap/>
            <w:vAlign w:val="center"/>
          </w:tcPr>
          <w:p w14:paraId="3F8472D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nil"/>
              <w:left w:val="nil"/>
              <w:bottom w:val="single" w:color="auto" w:sz="8" w:space="0"/>
              <w:right w:val="single" w:color="auto" w:sz="8" w:space="0"/>
            </w:tcBorders>
            <w:noWrap/>
            <w:vAlign w:val="center"/>
          </w:tcPr>
          <w:p w14:paraId="2C818DE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7A35812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842F7EC">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2E928A7">
            <w:pPr>
              <w:spacing w:line="560" w:lineRule="exact"/>
              <w:ind w:firstLine="0" w:firstLineChars="0"/>
              <w:jc w:val="center"/>
              <w:rPr>
                <w:rFonts w:hAnsi="仿宋_GB2312" w:cs="仿宋_GB2312"/>
                <w:bCs/>
                <w:sz w:val="24"/>
                <w:szCs w:val="24"/>
              </w:rPr>
            </w:pPr>
          </w:p>
        </w:tc>
      </w:tr>
      <w:tr w14:paraId="28D2785F">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FF042B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金龙鱼至臻礼遇葵花籽油5L(脱壳压榨)</w:t>
            </w:r>
          </w:p>
        </w:tc>
        <w:tc>
          <w:tcPr>
            <w:tcW w:w="1787" w:type="dxa"/>
            <w:tcBorders>
              <w:top w:val="nil"/>
              <w:left w:val="nil"/>
              <w:bottom w:val="single" w:color="auto" w:sz="8" w:space="0"/>
              <w:right w:val="single" w:color="auto" w:sz="8" w:space="0"/>
            </w:tcBorders>
            <w:noWrap/>
            <w:vAlign w:val="center"/>
          </w:tcPr>
          <w:p w14:paraId="4358737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nil"/>
              <w:left w:val="nil"/>
              <w:bottom w:val="single" w:color="auto" w:sz="8" w:space="0"/>
              <w:right w:val="single" w:color="auto" w:sz="8" w:space="0"/>
            </w:tcBorders>
            <w:noWrap/>
            <w:vAlign w:val="center"/>
          </w:tcPr>
          <w:p w14:paraId="3820113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40CC401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A4DAF4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C05D6FD">
            <w:pPr>
              <w:spacing w:line="560" w:lineRule="exact"/>
              <w:ind w:firstLine="0" w:firstLineChars="0"/>
              <w:jc w:val="center"/>
              <w:rPr>
                <w:rFonts w:hAnsi="仿宋_GB2312" w:cs="仿宋_GB2312"/>
                <w:bCs/>
                <w:sz w:val="24"/>
                <w:szCs w:val="24"/>
              </w:rPr>
            </w:pPr>
          </w:p>
        </w:tc>
      </w:tr>
      <w:tr w14:paraId="276850BF">
        <w:tblPrEx>
          <w:tblCellMar>
            <w:top w:w="0" w:type="dxa"/>
            <w:left w:w="108" w:type="dxa"/>
            <w:bottom w:w="0" w:type="dxa"/>
            <w:right w:w="108" w:type="dxa"/>
          </w:tblCellMar>
        </w:tblPrEx>
        <w:trPr>
          <w:trHeight w:val="134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139D6CE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金龙鱼至臻礼遇黄金比例食用植物调和油5L(非转基因)</w:t>
            </w:r>
          </w:p>
        </w:tc>
        <w:tc>
          <w:tcPr>
            <w:tcW w:w="1787" w:type="dxa"/>
            <w:tcBorders>
              <w:top w:val="single" w:color="auto" w:sz="4" w:space="0"/>
              <w:left w:val="nil"/>
              <w:bottom w:val="single" w:color="auto" w:sz="8" w:space="0"/>
              <w:right w:val="single" w:color="auto" w:sz="8" w:space="0"/>
            </w:tcBorders>
            <w:noWrap/>
            <w:vAlign w:val="center"/>
          </w:tcPr>
          <w:p w14:paraId="50447A6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single" w:color="auto" w:sz="4" w:space="0"/>
              <w:left w:val="nil"/>
              <w:bottom w:val="single" w:color="auto" w:sz="8" w:space="0"/>
              <w:right w:val="single" w:color="auto" w:sz="8" w:space="0"/>
            </w:tcBorders>
            <w:noWrap/>
            <w:vAlign w:val="center"/>
          </w:tcPr>
          <w:p w14:paraId="45C75E8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single" w:color="auto" w:sz="4" w:space="0"/>
              <w:left w:val="nil"/>
              <w:bottom w:val="single" w:color="auto" w:sz="8" w:space="0"/>
              <w:right w:val="single" w:color="auto" w:sz="8" w:space="0"/>
            </w:tcBorders>
            <w:noWrap/>
            <w:vAlign w:val="center"/>
          </w:tcPr>
          <w:p w14:paraId="36D14963">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53995280">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1218C274">
            <w:pPr>
              <w:spacing w:line="560" w:lineRule="exact"/>
              <w:ind w:firstLine="0" w:firstLineChars="0"/>
              <w:jc w:val="center"/>
              <w:rPr>
                <w:rFonts w:hAnsi="仿宋_GB2312" w:cs="仿宋_GB2312"/>
                <w:bCs/>
                <w:sz w:val="24"/>
                <w:szCs w:val="24"/>
              </w:rPr>
            </w:pPr>
          </w:p>
        </w:tc>
      </w:tr>
      <w:tr w14:paraId="7DCE7D2C">
        <w:tblPrEx>
          <w:tblCellMar>
            <w:top w:w="0" w:type="dxa"/>
            <w:left w:w="108" w:type="dxa"/>
            <w:bottom w:w="0" w:type="dxa"/>
            <w:right w:w="108" w:type="dxa"/>
          </w:tblCellMar>
        </w:tblPrEx>
        <w:trPr>
          <w:trHeight w:val="1349" w:hRule="atLeast"/>
        </w:trPr>
        <w:tc>
          <w:tcPr>
            <w:tcW w:w="2831" w:type="dxa"/>
            <w:tcBorders>
              <w:top w:val="nil"/>
              <w:left w:val="single" w:color="auto" w:sz="8" w:space="0"/>
              <w:bottom w:val="single" w:color="auto" w:sz="8" w:space="0"/>
              <w:right w:val="single" w:color="auto" w:sz="8" w:space="0"/>
            </w:tcBorders>
            <w:noWrap/>
            <w:vAlign w:val="center"/>
          </w:tcPr>
          <w:p w14:paraId="648D8F8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金龙鱼阳光零反式脂肪甾醇玉米油/非转/压榨/特级/1.5L</w:t>
            </w:r>
          </w:p>
        </w:tc>
        <w:tc>
          <w:tcPr>
            <w:tcW w:w="1787" w:type="dxa"/>
            <w:tcBorders>
              <w:top w:val="nil"/>
              <w:left w:val="nil"/>
              <w:bottom w:val="single" w:color="auto" w:sz="8" w:space="0"/>
              <w:right w:val="single" w:color="auto" w:sz="8" w:space="0"/>
            </w:tcBorders>
            <w:noWrap/>
            <w:vAlign w:val="center"/>
          </w:tcPr>
          <w:p w14:paraId="0BF9271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1.5L*6桶/件</w:t>
            </w:r>
          </w:p>
        </w:tc>
        <w:tc>
          <w:tcPr>
            <w:tcW w:w="1339" w:type="dxa"/>
            <w:tcBorders>
              <w:top w:val="nil"/>
              <w:left w:val="nil"/>
              <w:bottom w:val="single" w:color="auto" w:sz="8" w:space="0"/>
              <w:right w:val="single" w:color="auto" w:sz="8" w:space="0"/>
            </w:tcBorders>
            <w:noWrap/>
            <w:vAlign w:val="center"/>
          </w:tcPr>
          <w:p w14:paraId="3BCA115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0F56F52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25B498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399CA51">
            <w:pPr>
              <w:spacing w:line="560" w:lineRule="exact"/>
              <w:ind w:firstLine="0" w:firstLineChars="0"/>
              <w:jc w:val="center"/>
              <w:rPr>
                <w:rFonts w:hAnsi="仿宋_GB2312" w:cs="仿宋_GB2312"/>
                <w:bCs/>
                <w:sz w:val="24"/>
                <w:szCs w:val="24"/>
              </w:rPr>
            </w:pPr>
          </w:p>
        </w:tc>
      </w:tr>
      <w:tr w14:paraId="2C8FB46A">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928400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金龙鱼纯香花生油5L</w:t>
            </w:r>
          </w:p>
        </w:tc>
        <w:tc>
          <w:tcPr>
            <w:tcW w:w="1787" w:type="dxa"/>
            <w:tcBorders>
              <w:top w:val="nil"/>
              <w:left w:val="nil"/>
              <w:bottom w:val="single" w:color="auto" w:sz="8" w:space="0"/>
              <w:right w:val="single" w:color="auto" w:sz="8" w:space="0"/>
            </w:tcBorders>
            <w:noWrap/>
            <w:vAlign w:val="center"/>
          </w:tcPr>
          <w:p w14:paraId="7A37AD8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nil"/>
              <w:left w:val="nil"/>
              <w:bottom w:val="single" w:color="auto" w:sz="8" w:space="0"/>
              <w:right w:val="single" w:color="auto" w:sz="8" w:space="0"/>
            </w:tcBorders>
            <w:noWrap/>
            <w:vAlign w:val="center"/>
          </w:tcPr>
          <w:p w14:paraId="15D64BC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6176C4F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3B1760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6545B5A">
            <w:pPr>
              <w:spacing w:line="560" w:lineRule="exact"/>
              <w:ind w:firstLine="0" w:firstLineChars="0"/>
              <w:jc w:val="center"/>
              <w:rPr>
                <w:rFonts w:hAnsi="仿宋_GB2312" w:cs="仿宋_GB2312"/>
                <w:bCs/>
                <w:sz w:val="24"/>
                <w:szCs w:val="24"/>
              </w:rPr>
            </w:pPr>
          </w:p>
        </w:tc>
      </w:tr>
      <w:tr w14:paraId="357AAC0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603AEE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金龙鱼匠心臻品花生油5L</w:t>
            </w:r>
          </w:p>
        </w:tc>
        <w:tc>
          <w:tcPr>
            <w:tcW w:w="1787" w:type="dxa"/>
            <w:tcBorders>
              <w:top w:val="nil"/>
              <w:left w:val="nil"/>
              <w:bottom w:val="single" w:color="auto" w:sz="8" w:space="0"/>
              <w:right w:val="single" w:color="auto" w:sz="8" w:space="0"/>
            </w:tcBorders>
            <w:noWrap/>
            <w:vAlign w:val="center"/>
          </w:tcPr>
          <w:p w14:paraId="0AD70C7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nil"/>
              <w:left w:val="nil"/>
              <w:bottom w:val="single" w:color="auto" w:sz="8" w:space="0"/>
              <w:right w:val="single" w:color="auto" w:sz="8" w:space="0"/>
            </w:tcBorders>
            <w:noWrap/>
            <w:vAlign w:val="center"/>
          </w:tcPr>
          <w:p w14:paraId="46F8FF2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01A46EB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0416A6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52E1AB3">
            <w:pPr>
              <w:spacing w:line="560" w:lineRule="exact"/>
              <w:ind w:firstLine="0" w:firstLineChars="0"/>
              <w:jc w:val="center"/>
              <w:rPr>
                <w:rFonts w:hAnsi="仿宋_GB2312" w:cs="仿宋_GB2312"/>
                <w:bCs/>
                <w:sz w:val="24"/>
                <w:szCs w:val="24"/>
              </w:rPr>
            </w:pPr>
          </w:p>
        </w:tc>
      </w:tr>
      <w:tr w14:paraId="2A3A0D69">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7024B0A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胡姬花金衣玉食古法花生油4L</w:t>
            </w:r>
          </w:p>
        </w:tc>
        <w:tc>
          <w:tcPr>
            <w:tcW w:w="1787" w:type="dxa"/>
            <w:tcBorders>
              <w:top w:val="nil"/>
              <w:left w:val="nil"/>
              <w:bottom w:val="single" w:color="auto" w:sz="8" w:space="0"/>
              <w:right w:val="single" w:color="auto" w:sz="8" w:space="0"/>
            </w:tcBorders>
            <w:noWrap/>
            <w:vAlign w:val="center"/>
          </w:tcPr>
          <w:p w14:paraId="5DDA835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4L*4</w:t>
            </w:r>
          </w:p>
        </w:tc>
        <w:tc>
          <w:tcPr>
            <w:tcW w:w="1339" w:type="dxa"/>
            <w:tcBorders>
              <w:top w:val="nil"/>
              <w:left w:val="nil"/>
              <w:bottom w:val="single" w:color="auto" w:sz="8" w:space="0"/>
              <w:right w:val="single" w:color="auto" w:sz="8" w:space="0"/>
            </w:tcBorders>
            <w:noWrap/>
            <w:vAlign w:val="center"/>
          </w:tcPr>
          <w:p w14:paraId="38987BE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5D81C5A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441925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01A5659">
            <w:pPr>
              <w:spacing w:line="560" w:lineRule="exact"/>
              <w:ind w:firstLine="0" w:firstLineChars="0"/>
              <w:jc w:val="center"/>
              <w:rPr>
                <w:rFonts w:hAnsi="仿宋_GB2312" w:cs="仿宋_GB2312"/>
                <w:bCs/>
                <w:sz w:val="24"/>
                <w:szCs w:val="24"/>
              </w:rPr>
            </w:pPr>
          </w:p>
        </w:tc>
      </w:tr>
      <w:tr w14:paraId="538152A0">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622D8CC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胡姬花金衣玉食古法花生油5L</w:t>
            </w:r>
          </w:p>
        </w:tc>
        <w:tc>
          <w:tcPr>
            <w:tcW w:w="1787" w:type="dxa"/>
            <w:tcBorders>
              <w:top w:val="nil"/>
              <w:left w:val="nil"/>
              <w:bottom w:val="single" w:color="auto" w:sz="8" w:space="0"/>
              <w:right w:val="single" w:color="auto" w:sz="8" w:space="0"/>
            </w:tcBorders>
            <w:noWrap/>
            <w:vAlign w:val="center"/>
          </w:tcPr>
          <w:p w14:paraId="4C9AB4A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nil"/>
              <w:left w:val="nil"/>
              <w:bottom w:val="single" w:color="auto" w:sz="8" w:space="0"/>
              <w:right w:val="single" w:color="auto" w:sz="8" w:space="0"/>
            </w:tcBorders>
            <w:noWrap/>
            <w:vAlign w:val="center"/>
          </w:tcPr>
          <w:p w14:paraId="7AC30D2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2F92C32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9464E3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6B2672B">
            <w:pPr>
              <w:spacing w:line="560" w:lineRule="exact"/>
              <w:ind w:firstLine="0" w:firstLineChars="0"/>
              <w:jc w:val="center"/>
              <w:rPr>
                <w:rFonts w:hAnsi="仿宋_GB2312" w:cs="仿宋_GB2312"/>
                <w:bCs/>
                <w:sz w:val="24"/>
                <w:szCs w:val="24"/>
              </w:rPr>
            </w:pPr>
          </w:p>
        </w:tc>
      </w:tr>
      <w:tr w14:paraId="08C0610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5CF1C0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金龙鱼非转基因大豆油</w:t>
            </w:r>
          </w:p>
        </w:tc>
        <w:tc>
          <w:tcPr>
            <w:tcW w:w="1787" w:type="dxa"/>
            <w:tcBorders>
              <w:top w:val="nil"/>
              <w:left w:val="nil"/>
              <w:bottom w:val="single" w:color="auto" w:sz="8" w:space="0"/>
              <w:right w:val="single" w:color="auto" w:sz="8" w:space="0"/>
            </w:tcBorders>
            <w:noWrap/>
            <w:vAlign w:val="center"/>
          </w:tcPr>
          <w:p w14:paraId="3BCD73A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10L*2桶/箱</w:t>
            </w:r>
          </w:p>
        </w:tc>
        <w:tc>
          <w:tcPr>
            <w:tcW w:w="1339" w:type="dxa"/>
            <w:tcBorders>
              <w:top w:val="nil"/>
              <w:left w:val="nil"/>
              <w:bottom w:val="single" w:color="auto" w:sz="8" w:space="0"/>
              <w:right w:val="single" w:color="auto" w:sz="8" w:space="0"/>
            </w:tcBorders>
            <w:noWrap/>
            <w:vAlign w:val="center"/>
          </w:tcPr>
          <w:p w14:paraId="6B0ED76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49857CC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7AB998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FBF9F24">
            <w:pPr>
              <w:spacing w:line="560" w:lineRule="exact"/>
              <w:ind w:firstLine="0" w:firstLineChars="0"/>
              <w:jc w:val="center"/>
              <w:rPr>
                <w:rFonts w:hAnsi="仿宋_GB2312" w:cs="仿宋_GB2312"/>
                <w:bCs/>
                <w:sz w:val="24"/>
                <w:szCs w:val="24"/>
              </w:rPr>
            </w:pPr>
          </w:p>
        </w:tc>
      </w:tr>
      <w:tr w14:paraId="26C6DE2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6152AF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香满园非转基因大豆油</w:t>
            </w:r>
          </w:p>
        </w:tc>
        <w:tc>
          <w:tcPr>
            <w:tcW w:w="1787" w:type="dxa"/>
            <w:tcBorders>
              <w:top w:val="nil"/>
              <w:left w:val="nil"/>
              <w:bottom w:val="single" w:color="auto" w:sz="8" w:space="0"/>
              <w:right w:val="single" w:color="auto" w:sz="8" w:space="0"/>
            </w:tcBorders>
            <w:noWrap/>
            <w:vAlign w:val="center"/>
          </w:tcPr>
          <w:p w14:paraId="33F2089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10L*2桶/箱</w:t>
            </w:r>
          </w:p>
        </w:tc>
        <w:tc>
          <w:tcPr>
            <w:tcW w:w="1339" w:type="dxa"/>
            <w:tcBorders>
              <w:top w:val="nil"/>
              <w:left w:val="nil"/>
              <w:bottom w:val="single" w:color="auto" w:sz="8" w:space="0"/>
              <w:right w:val="single" w:color="auto" w:sz="8" w:space="0"/>
            </w:tcBorders>
            <w:noWrap/>
            <w:vAlign w:val="center"/>
          </w:tcPr>
          <w:p w14:paraId="7B1F495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5FD1E67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3CF07BC">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ED4BC76">
            <w:pPr>
              <w:spacing w:line="560" w:lineRule="exact"/>
              <w:ind w:firstLine="0" w:firstLineChars="0"/>
              <w:jc w:val="center"/>
              <w:rPr>
                <w:rFonts w:hAnsi="仿宋_GB2312" w:cs="仿宋_GB2312"/>
                <w:bCs/>
                <w:sz w:val="24"/>
                <w:szCs w:val="24"/>
              </w:rPr>
            </w:pPr>
          </w:p>
        </w:tc>
      </w:tr>
      <w:tr w14:paraId="282C2EE7">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3CD413D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伊利金典纯牛奶</w:t>
            </w:r>
          </w:p>
        </w:tc>
        <w:tc>
          <w:tcPr>
            <w:tcW w:w="1787" w:type="dxa"/>
            <w:tcBorders>
              <w:top w:val="nil"/>
              <w:left w:val="nil"/>
              <w:bottom w:val="single" w:color="auto" w:sz="8" w:space="0"/>
              <w:right w:val="single" w:color="auto" w:sz="8" w:space="0"/>
            </w:tcBorders>
            <w:noWrap/>
            <w:vAlign w:val="center"/>
          </w:tcPr>
          <w:p w14:paraId="378F284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250ml*12瓶/箱</w:t>
            </w:r>
          </w:p>
        </w:tc>
        <w:tc>
          <w:tcPr>
            <w:tcW w:w="1339" w:type="dxa"/>
            <w:tcBorders>
              <w:top w:val="nil"/>
              <w:left w:val="nil"/>
              <w:bottom w:val="single" w:color="auto" w:sz="8" w:space="0"/>
              <w:right w:val="single" w:color="auto" w:sz="8" w:space="0"/>
            </w:tcBorders>
            <w:noWrap/>
            <w:vAlign w:val="center"/>
          </w:tcPr>
          <w:p w14:paraId="111401F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1BCFA6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3947BD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543505C">
            <w:pPr>
              <w:spacing w:line="560" w:lineRule="exact"/>
              <w:ind w:firstLine="0" w:firstLineChars="0"/>
              <w:jc w:val="center"/>
              <w:rPr>
                <w:rFonts w:hAnsi="仿宋_GB2312" w:cs="仿宋_GB2312"/>
                <w:bCs/>
                <w:sz w:val="24"/>
                <w:szCs w:val="24"/>
              </w:rPr>
            </w:pPr>
          </w:p>
        </w:tc>
      </w:tr>
      <w:tr w14:paraId="3EB505F0">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5D81DDD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特仑苏牛奶</w:t>
            </w:r>
          </w:p>
        </w:tc>
        <w:tc>
          <w:tcPr>
            <w:tcW w:w="1787" w:type="dxa"/>
            <w:tcBorders>
              <w:top w:val="nil"/>
              <w:left w:val="nil"/>
              <w:bottom w:val="single" w:color="auto" w:sz="8" w:space="0"/>
              <w:right w:val="single" w:color="auto" w:sz="8" w:space="0"/>
            </w:tcBorders>
            <w:noWrap/>
            <w:vAlign w:val="center"/>
          </w:tcPr>
          <w:p w14:paraId="538BC8B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250ml*12瓶/箱</w:t>
            </w:r>
          </w:p>
        </w:tc>
        <w:tc>
          <w:tcPr>
            <w:tcW w:w="1339" w:type="dxa"/>
            <w:tcBorders>
              <w:top w:val="nil"/>
              <w:left w:val="nil"/>
              <w:bottom w:val="single" w:color="auto" w:sz="8" w:space="0"/>
              <w:right w:val="single" w:color="auto" w:sz="8" w:space="0"/>
            </w:tcBorders>
            <w:noWrap/>
            <w:vAlign w:val="center"/>
          </w:tcPr>
          <w:p w14:paraId="3B3BC07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EB05D3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B065C3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C6AF8CD">
            <w:pPr>
              <w:spacing w:line="560" w:lineRule="exact"/>
              <w:ind w:firstLine="0" w:firstLineChars="0"/>
              <w:jc w:val="center"/>
              <w:rPr>
                <w:rFonts w:hAnsi="仿宋_GB2312" w:cs="仿宋_GB2312"/>
                <w:bCs/>
                <w:sz w:val="24"/>
                <w:szCs w:val="24"/>
              </w:rPr>
            </w:pPr>
          </w:p>
        </w:tc>
      </w:tr>
      <w:tr w14:paraId="3CE62583">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3DAED7F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伊利纯牛奶</w:t>
            </w:r>
          </w:p>
        </w:tc>
        <w:tc>
          <w:tcPr>
            <w:tcW w:w="1787" w:type="dxa"/>
            <w:tcBorders>
              <w:top w:val="nil"/>
              <w:left w:val="nil"/>
              <w:bottom w:val="single" w:color="auto" w:sz="8" w:space="0"/>
              <w:right w:val="single" w:color="auto" w:sz="8" w:space="0"/>
            </w:tcBorders>
            <w:noWrap/>
            <w:vAlign w:val="center"/>
          </w:tcPr>
          <w:p w14:paraId="5015D6E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250ml*24瓶/箱</w:t>
            </w:r>
          </w:p>
        </w:tc>
        <w:tc>
          <w:tcPr>
            <w:tcW w:w="1339" w:type="dxa"/>
            <w:tcBorders>
              <w:top w:val="nil"/>
              <w:left w:val="nil"/>
              <w:bottom w:val="single" w:color="auto" w:sz="8" w:space="0"/>
              <w:right w:val="single" w:color="auto" w:sz="8" w:space="0"/>
            </w:tcBorders>
            <w:noWrap/>
            <w:vAlign w:val="center"/>
          </w:tcPr>
          <w:p w14:paraId="77E025E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E4C5FF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3C9737C">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A4A22E9">
            <w:pPr>
              <w:spacing w:line="560" w:lineRule="exact"/>
              <w:ind w:firstLine="0" w:firstLineChars="0"/>
              <w:jc w:val="center"/>
              <w:rPr>
                <w:rFonts w:hAnsi="仿宋_GB2312" w:cs="仿宋_GB2312"/>
                <w:bCs/>
                <w:sz w:val="24"/>
                <w:szCs w:val="24"/>
              </w:rPr>
            </w:pPr>
          </w:p>
        </w:tc>
      </w:tr>
      <w:tr w14:paraId="44FF8DB5">
        <w:tblPrEx>
          <w:tblCellMar>
            <w:top w:w="0" w:type="dxa"/>
            <w:left w:w="108" w:type="dxa"/>
            <w:bottom w:w="0" w:type="dxa"/>
            <w:right w:w="108" w:type="dxa"/>
          </w:tblCellMar>
        </w:tblPrEx>
        <w:trPr>
          <w:trHeight w:val="918" w:hRule="atLeast"/>
        </w:trPr>
        <w:tc>
          <w:tcPr>
            <w:tcW w:w="2831" w:type="dxa"/>
            <w:tcBorders>
              <w:top w:val="nil"/>
              <w:left w:val="single" w:color="auto" w:sz="8" w:space="0"/>
              <w:bottom w:val="single" w:color="auto" w:sz="8" w:space="0"/>
              <w:right w:val="single" w:color="auto" w:sz="8" w:space="0"/>
            </w:tcBorders>
            <w:noWrap/>
            <w:vAlign w:val="center"/>
          </w:tcPr>
          <w:p w14:paraId="073BD19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蒙牛纯牛奶</w:t>
            </w:r>
          </w:p>
        </w:tc>
        <w:tc>
          <w:tcPr>
            <w:tcW w:w="1787" w:type="dxa"/>
            <w:tcBorders>
              <w:top w:val="nil"/>
              <w:left w:val="nil"/>
              <w:bottom w:val="single" w:color="auto" w:sz="8" w:space="0"/>
              <w:right w:val="single" w:color="auto" w:sz="8" w:space="0"/>
            </w:tcBorders>
            <w:noWrap/>
            <w:vAlign w:val="center"/>
          </w:tcPr>
          <w:p w14:paraId="7A75090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250ml*24瓶/箱</w:t>
            </w:r>
          </w:p>
        </w:tc>
        <w:tc>
          <w:tcPr>
            <w:tcW w:w="1339" w:type="dxa"/>
            <w:tcBorders>
              <w:top w:val="nil"/>
              <w:left w:val="nil"/>
              <w:bottom w:val="single" w:color="auto" w:sz="8" w:space="0"/>
              <w:right w:val="single" w:color="auto" w:sz="8" w:space="0"/>
            </w:tcBorders>
            <w:noWrap/>
            <w:vAlign w:val="center"/>
          </w:tcPr>
          <w:p w14:paraId="1E532A2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C51514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D0A498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B63F379">
            <w:pPr>
              <w:spacing w:line="560" w:lineRule="exact"/>
              <w:ind w:firstLine="0" w:firstLineChars="0"/>
              <w:jc w:val="center"/>
              <w:rPr>
                <w:rFonts w:hAnsi="仿宋_GB2312" w:cs="仿宋_GB2312"/>
                <w:bCs/>
                <w:sz w:val="24"/>
                <w:szCs w:val="24"/>
              </w:rPr>
            </w:pPr>
          </w:p>
        </w:tc>
      </w:tr>
    </w:tbl>
    <w:p w14:paraId="06A3CB7A">
      <w:pPr>
        <w:ind w:firstLine="640"/>
        <w:rPr>
          <w:rFonts w:hAnsi="仿宋_GB2312" w:cs="仿宋_GB2312"/>
          <w:sz w:val="32"/>
          <w:szCs w:val="32"/>
        </w:rPr>
      </w:pPr>
    </w:p>
    <w:p w14:paraId="0A5E881F">
      <w:pPr>
        <w:spacing w:line="560" w:lineRule="exact"/>
        <w:ind w:firstLine="0" w:firstLineChars="0"/>
        <w:jc w:val="center"/>
        <w:rPr>
          <w:rFonts w:hAnsi="仿宋_GB2312" w:cs="仿宋_GB2312"/>
          <w:bCs/>
          <w:sz w:val="24"/>
          <w:szCs w:val="24"/>
        </w:rPr>
      </w:pPr>
    </w:p>
    <w:p w14:paraId="2F2D0ACB">
      <w:pPr>
        <w:ind w:firstLine="0" w:firstLineChars="0"/>
        <w:rPr>
          <w:rFonts w:hAnsi="仿宋_GB2312" w:cs="仿宋_GB2312"/>
          <w:sz w:val="32"/>
          <w:szCs w:val="32"/>
        </w:rPr>
      </w:pPr>
      <w:r>
        <w:rPr>
          <w:rFonts w:hint="eastAsia" w:hAnsi="仿宋_GB2312" w:cs="仿宋_GB2312"/>
          <w:sz w:val="32"/>
          <w:szCs w:val="32"/>
        </w:rPr>
        <w:br w:type="page"/>
      </w:r>
    </w:p>
    <w:p w14:paraId="59903EDD">
      <w:pPr>
        <w:spacing w:line="580" w:lineRule="exact"/>
        <w:ind w:firstLine="0" w:firstLineChars="0"/>
        <w:rPr>
          <w:rFonts w:ascii="宋体" w:hAnsi="宋体" w:eastAsia="宋体" w:cs="宋体"/>
          <w:szCs w:val="28"/>
        </w:rPr>
      </w:pPr>
      <w:r>
        <w:rPr>
          <w:rFonts w:hint="eastAsia" w:hAnsi="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455295</wp:posOffset>
                </wp:positionV>
                <wp:extent cx="5712460" cy="129984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5712460" cy="1299845"/>
                        </a:xfrm>
                        <a:prstGeom prst="rect">
                          <a:avLst/>
                        </a:prstGeom>
                        <a:noFill/>
                        <a:ln w="6350">
                          <a:noFill/>
                        </a:ln>
                        <a:effectLst/>
                      </wps:spPr>
                      <wps:txbx>
                        <w:txbxContent>
                          <w:p w14:paraId="5B34C35D">
                            <w:pPr>
                              <w:spacing w:line="240" w:lineRule="auto"/>
                              <w:ind w:firstLine="0" w:firstLineChars="0"/>
                              <w:jc w:val="center"/>
                              <w:rPr>
                                <w:rFonts w:ascii="宋体" w:hAnsi="宋体" w:eastAsia="宋体" w:cs="微软雅黑"/>
                                <w:color w:val="000000"/>
                                <w:sz w:val="36"/>
                                <w:szCs w:val="44"/>
                              </w:rPr>
                            </w:pPr>
                            <w:r>
                              <w:rPr>
                                <w:rFonts w:hint="eastAsia" w:ascii="方正公文小标宋" w:hAnsi="方正公文小标宋" w:eastAsia="方正公文小标宋" w:cs="方正公文小标宋"/>
                                <w:sz w:val="44"/>
                                <w:szCs w:val="44"/>
                              </w:rPr>
                              <w:t>销 货 清 单</w:t>
                            </w:r>
                            <w:r>
                              <w:rPr>
                                <w:rFonts w:hint="eastAsia" w:hAnsi="仿宋_GB2312" w:cs="仿宋_GB2312"/>
                                <w:sz w:val="32"/>
                                <w:szCs w:val="32"/>
                              </w:rPr>
                              <w:t xml:space="preserve">  </w:t>
                            </w:r>
                            <w:r>
                              <w:rPr>
                                <w:rFonts w:hint="eastAsia" w:ascii="宋体" w:hAnsi="宋体" w:eastAsia="宋体" w:cs="微软雅黑"/>
                                <w:color w:val="000000"/>
                                <w:sz w:val="32"/>
                                <w:szCs w:val="40"/>
                              </w:rPr>
                              <w:t xml:space="preserve">            </w:t>
                            </w:r>
                          </w:p>
                          <w:p w14:paraId="0BE02413">
                            <w:pPr>
                              <w:spacing w:line="560" w:lineRule="exact"/>
                              <w:ind w:firstLine="0" w:firstLineChars="0"/>
                              <w:rPr>
                                <w:rFonts w:hAnsi="仿宋_GB2312" w:cs="仿宋_GB2312"/>
                                <w:sz w:val="32"/>
                                <w:szCs w:val="32"/>
                              </w:rPr>
                            </w:pPr>
                            <w:r>
                              <w:rPr>
                                <w:rFonts w:hint="eastAsia" w:hAnsi="仿宋_GB2312" w:cs="仿宋_GB2312"/>
                                <w:sz w:val="32"/>
                                <w:szCs w:val="32"/>
                              </w:rPr>
                              <w:t>购货单位：                               年   月   日</w:t>
                            </w:r>
                          </w:p>
                          <w:p w14:paraId="7AD24000">
                            <w:pPr>
                              <w:spacing w:line="240" w:lineRule="auto"/>
                              <w:ind w:firstLine="0" w:firstLineChars="0"/>
                              <w:jc w:val="center"/>
                              <w:rPr>
                                <w:rFonts w:ascii="Times New Roman" w:hAnsi="Times New Roman" w:eastAsia="宋体"/>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35.85pt;height:102.35pt;width:449.8pt;mso-wrap-distance-bottom:0pt;mso-wrap-distance-top:0pt;z-index:251660288;mso-width-relative:page;mso-height-relative:page;" filled="f" stroked="f" coordsize="21600,21600" o:gfxdata="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JgMX62wAAAAoBAAAPAAAAAAAAAAEAIAAA&#10;ACIAAABkcnMvZG93bnJldi54bWxQSwECFAAUAAAACACHTuJAxnM/RkICAAB1BAAADgAAAAAAAAAB&#10;ACAAAAAqAQAAZHJzL2Uyb0RvYy54bWxQSwUGAAAAAAYABgBZAQAA3gUAAAAA&#10;">
                <v:fill on="f" focussize="0,0"/>
                <v:stroke on="f" weight="0.5pt"/>
                <v:imagedata o:title=""/>
                <o:lock v:ext="edit" aspectratio="f"/>
                <v:textbox>
                  <w:txbxContent>
                    <w:p w14:paraId="5B34C35D">
                      <w:pPr>
                        <w:spacing w:line="240" w:lineRule="auto"/>
                        <w:ind w:firstLine="0" w:firstLineChars="0"/>
                        <w:jc w:val="center"/>
                        <w:rPr>
                          <w:rFonts w:ascii="宋体" w:hAnsi="宋体" w:eastAsia="宋体" w:cs="微软雅黑"/>
                          <w:color w:val="000000"/>
                          <w:sz w:val="36"/>
                          <w:szCs w:val="44"/>
                        </w:rPr>
                      </w:pPr>
                      <w:r>
                        <w:rPr>
                          <w:rFonts w:hint="eastAsia" w:ascii="方正公文小标宋" w:hAnsi="方正公文小标宋" w:eastAsia="方正公文小标宋" w:cs="方正公文小标宋"/>
                          <w:sz w:val="44"/>
                          <w:szCs w:val="44"/>
                        </w:rPr>
                        <w:t>销 货 清 单</w:t>
                      </w:r>
                      <w:r>
                        <w:rPr>
                          <w:rFonts w:hint="eastAsia" w:hAnsi="仿宋_GB2312" w:cs="仿宋_GB2312"/>
                          <w:sz w:val="32"/>
                          <w:szCs w:val="32"/>
                        </w:rPr>
                        <w:t xml:space="preserve">  </w:t>
                      </w:r>
                      <w:r>
                        <w:rPr>
                          <w:rFonts w:hint="eastAsia" w:ascii="宋体" w:hAnsi="宋体" w:eastAsia="宋体" w:cs="微软雅黑"/>
                          <w:color w:val="000000"/>
                          <w:sz w:val="32"/>
                          <w:szCs w:val="40"/>
                        </w:rPr>
                        <w:t xml:space="preserve">            </w:t>
                      </w:r>
                    </w:p>
                    <w:p w14:paraId="0BE02413">
                      <w:pPr>
                        <w:spacing w:line="560" w:lineRule="exact"/>
                        <w:ind w:firstLine="0" w:firstLineChars="0"/>
                        <w:rPr>
                          <w:rFonts w:hAnsi="仿宋_GB2312" w:cs="仿宋_GB2312"/>
                          <w:sz w:val="32"/>
                          <w:szCs w:val="32"/>
                        </w:rPr>
                      </w:pPr>
                      <w:r>
                        <w:rPr>
                          <w:rFonts w:hint="eastAsia" w:hAnsi="仿宋_GB2312" w:cs="仿宋_GB2312"/>
                          <w:sz w:val="32"/>
                          <w:szCs w:val="32"/>
                        </w:rPr>
                        <w:t>购货单位：                               年   月   日</w:t>
                      </w:r>
                    </w:p>
                    <w:p w14:paraId="7AD24000">
                      <w:pPr>
                        <w:spacing w:line="240" w:lineRule="auto"/>
                        <w:ind w:firstLine="0" w:firstLineChars="0"/>
                        <w:jc w:val="center"/>
                        <w:rPr>
                          <w:rFonts w:ascii="Times New Roman" w:hAnsi="Times New Roman" w:eastAsia="宋体"/>
                          <w:sz w:val="26"/>
                          <w:szCs w:val="26"/>
                        </w:rPr>
                      </w:pPr>
                    </w:p>
                  </w:txbxContent>
                </v:textbox>
                <w10:wrap type="topAndBottom"/>
              </v:shape>
            </w:pict>
          </mc:Fallback>
        </mc:AlternateContent>
      </w:r>
      <w:r>
        <w:rPr>
          <w:rFonts w:hint="eastAsia" w:hAnsi="仿宋_GB2312" w:cs="仿宋_GB2312"/>
          <w:sz w:val="32"/>
          <w:szCs w:val="32"/>
        </w:rPr>
        <w:t>附件</w:t>
      </w:r>
      <w:r>
        <w:rPr>
          <w:rFonts w:hint="eastAsia" w:ascii="宋体" w:hAnsi="宋体" w:eastAsia="宋体" w:cs="宋体"/>
          <w:szCs w:val="28"/>
        </w:rPr>
        <w:t>2</w:t>
      </w:r>
    </w:p>
    <w:tbl>
      <w:tblPr>
        <w:tblStyle w:val="6"/>
        <w:tblpPr w:leftFromText="180" w:rightFromText="180" w:vertAnchor="page" w:horzAnchor="page" w:tblpX="1672" w:tblpY="4346"/>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90"/>
        <w:gridCol w:w="1510"/>
        <w:gridCol w:w="1022"/>
        <w:gridCol w:w="891"/>
        <w:gridCol w:w="1227"/>
        <w:gridCol w:w="1984"/>
      </w:tblGrid>
      <w:tr w14:paraId="6EA0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E8C0185">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编号</w:t>
            </w:r>
          </w:p>
        </w:tc>
        <w:tc>
          <w:tcPr>
            <w:tcW w:w="1690" w:type="dxa"/>
            <w:vAlign w:val="center"/>
          </w:tcPr>
          <w:p w14:paraId="43807AEA">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货品名称</w:t>
            </w:r>
          </w:p>
        </w:tc>
        <w:tc>
          <w:tcPr>
            <w:tcW w:w="1510" w:type="dxa"/>
            <w:vAlign w:val="center"/>
          </w:tcPr>
          <w:p w14:paraId="5694E9D8">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规格</w:t>
            </w:r>
          </w:p>
        </w:tc>
        <w:tc>
          <w:tcPr>
            <w:tcW w:w="1022" w:type="dxa"/>
            <w:vAlign w:val="center"/>
          </w:tcPr>
          <w:p w14:paraId="0A34BD78">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单位</w:t>
            </w:r>
          </w:p>
        </w:tc>
        <w:tc>
          <w:tcPr>
            <w:tcW w:w="891" w:type="dxa"/>
            <w:vAlign w:val="center"/>
          </w:tcPr>
          <w:p w14:paraId="12B7C62B">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单价</w:t>
            </w:r>
          </w:p>
        </w:tc>
        <w:tc>
          <w:tcPr>
            <w:tcW w:w="1227" w:type="dxa"/>
            <w:vAlign w:val="center"/>
          </w:tcPr>
          <w:p w14:paraId="44B8B514">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数量</w:t>
            </w:r>
          </w:p>
        </w:tc>
        <w:tc>
          <w:tcPr>
            <w:tcW w:w="1984" w:type="dxa"/>
            <w:vAlign w:val="center"/>
          </w:tcPr>
          <w:p w14:paraId="6C7ACD4B">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金  额（元）</w:t>
            </w:r>
          </w:p>
        </w:tc>
      </w:tr>
      <w:tr w14:paraId="076A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0EA0134">
            <w:pPr>
              <w:spacing w:line="240" w:lineRule="auto"/>
              <w:ind w:firstLine="0" w:firstLineChars="0"/>
              <w:jc w:val="center"/>
              <w:rPr>
                <w:rFonts w:ascii="Times New Roman" w:hAnsi="Times New Roman" w:eastAsia="宋体"/>
                <w:sz w:val="26"/>
                <w:szCs w:val="26"/>
              </w:rPr>
            </w:pPr>
          </w:p>
        </w:tc>
        <w:tc>
          <w:tcPr>
            <w:tcW w:w="1690" w:type="dxa"/>
            <w:vAlign w:val="center"/>
          </w:tcPr>
          <w:p w14:paraId="190E4863">
            <w:pPr>
              <w:spacing w:line="240" w:lineRule="auto"/>
              <w:ind w:firstLine="0" w:firstLineChars="0"/>
              <w:jc w:val="center"/>
              <w:rPr>
                <w:rFonts w:ascii="Times New Roman" w:hAnsi="Times New Roman" w:eastAsia="宋体"/>
                <w:sz w:val="26"/>
                <w:szCs w:val="26"/>
              </w:rPr>
            </w:pPr>
          </w:p>
        </w:tc>
        <w:tc>
          <w:tcPr>
            <w:tcW w:w="1510" w:type="dxa"/>
            <w:vAlign w:val="center"/>
          </w:tcPr>
          <w:p w14:paraId="1F9C4D66">
            <w:pPr>
              <w:spacing w:line="240" w:lineRule="auto"/>
              <w:ind w:firstLine="0" w:firstLineChars="0"/>
              <w:jc w:val="center"/>
              <w:rPr>
                <w:rFonts w:ascii="Times New Roman" w:hAnsi="Times New Roman" w:eastAsia="宋体"/>
                <w:sz w:val="26"/>
                <w:szCs w:val="26"/>
              </w:rPr>
            </w:pPr>
          </w:p>
        </w:tc>
        <w:tc>
          <w:tcPr>
            <w:tcW w:w="1022" w:type="dxa"/>
            <w:vAlign w:val="center"/>
          </w:tcPr>
          <w:p w14:paraId="04493604">
            <w:pPr>
              <w:spacing w:line="240" w:lineRule="auto"/>
              <w:ind w:firstLine="0" w:firstLineChars="0"/>
              <w:jc w:val="center"/>
              <w:rPr>
                <w:rFonts w:ascii="Times New Roman" w:hAnsi="Times New Roman" w:eastAsia="宋体"/>
                <w:sz w:val="26"/>
                <w:szCs w:val="26"/>
              </w:rPr>
            </w:pPr>
          </w:p>
        </w:tc>
        <w:tc>
          <w:tcPr>
            <w:tcW w:w="891" w:type="dxa"/>
            <w:vAlign w:val="center"/>
          </w:tcPr>
          <w:p w14:paraId="305B4E74">
            <w:pPr>
              <w:spacing w:line="240" w:lineRule="auto"/>
              <w:ind w:firstLine="0" w:firstLineChars="0"/>
              <w:jc w:val="center"/>
              <w:rPr>
                <w:rFonts w:ascii="Times New Roman" w:hAnsi="Times New Roman" w:eastAsia="宋体"/>
                <w:sz w:val="26"/>
                <w:szCs w:val="26"/>
              </w:rPr>
            </w:pPr>
          </w:p>
        </w:tc>
        <w:tc>
          <w:tcPr>
            <w:tcW w:w="1227" w:type="dxa"/>
            <w:vAlign w:val="center"/>
          </w:tcPr>
          <w:p w14:paraId="62058A21">
            <w:pPr>
              <w:spacing w:line="240" w:lineRule="auto"/>
              <w:ind w:firstLine="0" w:firstLineChars="0"/>
              <w:jc w:val="center"/>
              <w:rPr>
                <w:rFonts w:ascii="Times New Roman" w:hAnsi="Times New Roman" w:eastAsia="宋体"/>
                <w:sz w:val="26"/>
                <w:szCs w:val="26"/>
              </w:rPr>
            </w:pPr>
          </w:p>
        </w:tc>
        <w:tc>
          <w:tcPr>
            <w:tcW w:w="1984" w:type="dxa"/>
            <w:vAlign w:val="center"/>
          </w:tcPr>
          <w:p w14:paraId="7CE127EA">
            <w:pPr>
              <w:spacing w:line="240" w:lineRule="auto"/>
              <w:ind w:firstLine="0" w:firstLineChars="0"/>
              <w:jc w:val="center"/>
              <w:rPr>
                <w:rFonts w:ascii="Times New Roman" w:hAnsi="Times New Roman" w:eastAsia="宋体"/>
                <w:sz w:val="26"/>
                <w:szCs w:val="26"/>
              </w:rPr>
            </w:pPr>
          </w:p>
        </w:tc>
      </w:tr>
      <w:tr w14:paraId="442A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F84AAFF">
            <w:pPr>
              <w:spacing w:line="240" w:lineRule="auto"/>
              <w:ind w:firstLine="0" w:firstLineChars="0"/>
              <w:jc w:val="center"/>
              <w:rPr>
                <w:rFonts w:ascii="Times New Roman" w:hAnsi="Times New Roman" w:eastAsia="宋体"/>
                <w:sz w:val="26"/>
                <w:szCs w:val="26"/>
              </w:rPr>
            </w:pPr>
          </w:p>
        </w:tc>
        <w:tc>
          <w:tcPr>
            <w:tcW w:w="1690" w:type="dxa"/>
            <w:vAlign w:val="center"/>
          </w:tcPr>
          <w:p w14:paraId="315D657F">
            <w:pPr>
              <w:spacing w:line="240" w:lineRule="auto"/>
              <w:ind w:firstLine="0" w:firstLineChars="0"/>
              <w:jc w:val="center"/>
              <w:rPr>
                <w:rFonts w:ascii="Times New Roman" w:hAnsi="Times New Roman" w:eastAsia="宋体"/>
                <w:sz w:val="26"/>
                <w:szCs w:val="26"/>
              </w:rPr>
            </w:pPr>
          </w:p>
        </w:tc>
        <w:tc>
          <w:tcPr>
            <w:tcW w:w="1510" w:type="dxa"/>
            <w:vAlign w:val="center"/>
          </w:tcPr>
          <w:p w14:paraId="66D42357">
            <w:pPr>
              <w:spacing w:line="240" w:lineRule="auto"/>
              <w:ind w:firstLine="0" w:firstLineChars="0"/>
              <w:jc w:val="center"/>
              <w:rPr>
                <w:rFonts w:ascii="Times New Roman" w:hAnsi="Times New Roman" w:eastAsia="宋体"/>
                <w:sz w:val="26"/>
                <w:szCs w:val="26"/>
              </w:rPr>
            </w:pPr>
          </w:p>
        </w:tc>
        <w:tc>
          <w:tcPr>
            <w:tcW w:w="1022" w:type="dxa"/>
            <w:vAlign w:val="center"/>
          </w:tcPr>
          <w:p w14:paraId="333D1B61">
            <w:pPr>
              <w:spacing w:line="240" w:lineRule="auto"/>
              <w:ind w:firstLine="0" w:firstLineChars="0"/>
              <w:jc w:val="center"/>
              <w:rPr>
                <w:rFonts w:ascii="Times New Roman" w:hAnsi="Times New Roman" w:eastAsia="宋体"/>
                <w:sz w:val="26"/>
                <w:szCs w:val="26"/>
              </w:rPr>
            </w:pPr>
          </w:p>
        </w:tc>
        <w:tc>
          <w:tcPr>
            <w:tcW w:w="891" w:type="dxa"/>
            <w:vAlign w:val="center"/>
          </w:tcPr>
          <w:p w14:paraId="74564C78">
            <w:pPr>
              <w:spacing w:line="240" w:lineRule="auto"/>
              <w:ind w:firstLine="0" w:firstLineChars="0"/>
              <w:jc w:val="center"/>
              <w:rPr>
                <w:rFonts w:ascii="Times New Roman" w:hAnsi="Times New Roman" w:eastAsia="宋体"/>
                <w:sz w:val="26"/>
                <w:szCs w:val="26"/>
              </w:rPr>
            </w:pPr>
          </w:p>
        </w:tc>
        <w:tc>
          <w:tcPr>
            <w:tcW w:w="1227" w:type="dxa"/>
            <w:vAlign w:val="center"/>
          </w:tcPr>
          <w:p w14:paraId="17DF101B">
            <w:pPr>
              <w:spacing w:line="240" w:lineRule="auto"/>
              <w:ind w:firstLine="0" w:firstLineChars="0"/>
              <w:jc w:val="center"/>
              <w:rPr>
                <w:rFonts w:ascii="Times New Roman" w:hAnsi="Times New Roman" w:eastAsia="宋体"/>
                <w:sz w:val="26"/>
                <w:szCs w:val="26"/>
              </w:rPr>
            </w:pPr>
          </w:p>
        </w:tc>
        <w:tc>
          <w:tcPr>
            <w:tcW w:w="1984" w:type="dxa"/>
            <w:vAlign w:val="center"/>
          </w:tcPr>
          <w:p w14:paraId="319F3A24">
            <w:pPr>
              <w:spacing w:line="240" w:lineRule="auto"/>
              <w:ind w:firstLine="0" w:firstLineChars="0"/>
              <w:jc w:val="center"/>
              <w:rPr>
                <w:rFonts w:ascii="Times New Roman" w:hAnsi="Times New Roman" w:eastAsia="宋体"/>
                <w:sz w:val="26"/>
                <w:szCs w:val="26"/>
              </w:rPr>
            </w:pPr>
          </w:p>
        </w:tc>
      </w:tr>
      <w:tr w14:paraId="1733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5A25818">
            <w:pPr>
              <w:spacing w:line="240" w:lineRule="auto"/>
              <w:ind w:firstLine="0" w:firstLineChars="0"/>
              <w:jc w:val="center"/>
              <w:rPr>
                <w:rFonts w:ascii="Times New Roman" w:hAnsi="Times New Roman" w:eastAsia="宋体"/>
                <w:sz w:val="26"/>
                <w:szCs w:val="26"/>
              </w:rPr>
            </w:pPr>
          </w:p>
        </w:tc>
        <w:tc>
          <w:tcPr>
            <w:tcW w:w="1690" w:type="dxa"/>
            <w:vAlign w:val="center"/>
          </w:tcPr>
          <w:p w14:paraId="2C497EB1">
            <w:pPr>
              <w:spacing w:line="240" w:lineRule="auto"/>
              <w:ind w:firstLine="0" w:firstLineChars="0"/>
              <w:jc w:val="center"/>
              <w:rPr>
                <w:rFonts w:ascii="Times New Roman" w:hAnsi="Times New Roman" w:eastAsia="宋体"/>
                <w:sz w:val="26"/>
                <w:szCs w:val="26"/>
              </w:rPr>
            </w:pPr>
          </w:p>
        </w:tc>
        <w:tc>
          <w:tcPr>
            <w:tcW w:w="1510" w:type="dxa"/>
            <w:vAlign w:val="center"/>
          </w:tcPr>
          <w:p w14:paraId="3EE6392A">
            <w:pPr>
              <w:spacing w:line="240" w:lineRule="auto"/>
              <w:ind w:firstLine="0" w:firstLineChars="0"/>
              <w:jc w:val="center"/>
              <w:rPr>
                <w:rFonts w:ascii="Times New Roman" w:hAnsi="Times New Roman" w:eastAsia="宋体"/>
                <w:sz w:val="26"/>
                <w:szCs w:val="26"/>
              </w:rPr>
            </w:pPr>
          </w:p>
        </w:tc>
        <w:tc>
          <w:tcPr>
            <w:tcW w:w="1022" w:type="dxa"/>
            <w:vAlign w:val="center"/>
          </w:tcPr>
          <w:p w14:paraId="47888971">
            <w:pPr>
              <w:spacing w:line="240" w:lineRule="auto"/>
              <w:ind w:firstLine="0" w:firstLineChars="0"/>
              <w:jc w:val="center"/>
              <w:rPr>
                <w:rFonts w:ascii="Times New Roman" w:hAnsi="Times New Roman" w:eastAsia="宋体"/>
                <w:sz w:val="26"/>
                <w:szCs w:val="26"/>
              </w:rPr>
            </w:pPr>
          </w:p>
        </w:tc>
        <w:tc>
          <w:tcPr>
            <w:tcW w:w="891" w:type="dxa"/>
            <w:vAlign w:val="center"/>
          </w:tcPr>
          <w:p w14:paraId="2A5002CE">
            <w:pPr>
              <w:spacing w:line="240" w:lineRule="auto"/>
              <w:ind w:firstLine="0" w:firstLineChars="0"/>
              <w:jc w:val="center"/>
              <w:rPr>
                <w:rFonts w:ascii="Times New Roman" w:hAnsi="Times New Roman" w:eastAsia="宋体"/>
                <w:sz w:val="26"/>
                <w:szCs w:val="26"/>
              </w:rPr>
            </w:pPr>
          </w:p>
        </w:tc>
        <w:tc>
          <w:tcPr>
            <w:tcW w:w="1227" w:type="dxa"/>
            <w:vAlign w:val="center"/>
          </w:tcPr>
          <w:p w14:paraId="37860E26">
            <w:pPr>
              <w:spacing w:line="240" w:lineRule="auto"/>
              <w:ind w:firstLine="0" w:firstLineChars="0"/>
              <w:jc w:val="center"/>
              <w:rPr>
                <w:rFonts w:ascii="Times New Roman" w:hAnsi="Times New Roman" w:eastAsia="宋体"/>
                <w:sz w:val="26"/>
                <w:szCs w:val="26"/>
              </w:rPr>
            </w:pPr>
          </w:p>
        </w:tc>
        <w:tc>
          <w:tcPr>
            <w:tcW w:w="1984" w:type="dxa"/>
            <w:vAlign w:val="center"/>
          </w:tcPr>
          <w:p w14:paraId="4A9BE652">
            <w:pPr>
              <w:spacing w:line="240" w:lineRule="auto"/>
              <w:ind w:firstLine="0" w:firstLineChars="0"/>
              <w:jc w:val="center"/>
              <w:rPr>
                <w:rFonts w:ascii="Times New Roman" w:hAnsi="Times New Roman" w:eastAsia="宋体"/>
                <w:sz w:val="26"/>
                <w:szCs w:val="26"/>
              </w:rPr>
            </w:pPr>
          </w:p>
        </w:tc>
      </w:tr>
      <w:tr w14:paraId="016D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645CEAF">
            <w:pPr>
              <w:spacing w:line="240" w:lineRule="auto"/>
              <w:ind w:firstLine="0" w:firstLineChars="0"/>
              <w:jc w:val="center"/>
              <w:rPr>
                <w:rFonts w:ascii="Times New Roman" w:hAnsi="Times New Roman" w:eastAsia="宋体"/>
                <w:sz w:val="26"/>
                <w:szCs w:val="26"/>
              </w:rPr>
            </w:pPr>
          </w:p>
        </w:tc>
        <w:tc>
          <w:tcPr>
            <w:tcW w:w="1690" w:type="dxa"/>
            <w:vAlign w:val="center"/>
          </w:tcPr>
          <w:p w14:paraId="250B3391">
            <w:pPr>
              <w:spacing w:line="240" w:lineRule="auto"/>
              <w:ind w:firstLine="0" w:firstLineChars="0"/>
              <w:jc w:val="center"/>
              <w:rPr>
                <w:rFonts w:ascii="Times New Roman" w:hAnsi="Times New Roman" w:eastAsia="宋体"/>
                <w:sz w:val="26"/>
                <w:szCs w:val="26"/>
              </w:rPr>
            </w:pPr>
          </w:p>
        </w:tc>
        <w:tc>
          <w:tcPr>
            <w:tcW w:w="1510" w:type="dxa"/>
            <w:vAlign w:val="center"/>
          </w:tcPr>
          <w:p w14:paraId="1A8A51DA">
            <w:pPr>
              <w:spacing w:line="240" w:lineRule="auto"/>
              <w:ind w:firstLine="0" w:firstLineChars="0"/>
              <w:jc w:val="center"/>
              <w:rPr>
                <w:rFonts w:ascii="Times New Roman" w:hAnsi="Times New Roman" w:eastAsia="宋体"/>
                <w:sz w:val="26"/>
                <w:szCs w:val="26"/>
              </w:rPr>
            </w:pPr>
          </w:p>
        </w:tc>
        <w:tc>
          <w:tcPr>
            <w:tcW w:w="1022" w:type="dxa"/>
            <w:vAlign w:val="center"/>
          </w:tcPr>
          <w:p w14:paraId="511D5AEC">
            <w:pPr>
              <w:spacing w:line="240" w:lineRule="auto"/>
              <w:ind w:firstLine="0" w:firstLineChars="0"/>
              <w:jc w:val="center"/>
              <w:rPr>
                <w:rFonts w:ascii="Times New Roman" w:hAnsi="Times New Roman" w:eastAsia="宋体"/>
                <w:sz w:val="26"/>
                <w:szCs w:val="26"/>
              </w:rPr>
            </w:pPr>
          </w:p>
        </w:tc>
        <w:tc>
          <w:tcPr>
            <w:tcW w:w="891" w:type="dxa"/>
            <w:vAlign w:val="center"/>
          </w:tcPr>
          <w:p w14:paraId="6F6DACF8">
            <w:pPr>
              <w:spacing w:line="240" w:lineRule="auto"/>
              <w:ind w:firstLine="0" w:firstLineChars="0"/>
              <w:jc w:val="center"/>
              <w:rPr>
                <w:rFonts w:ascii="Times New Roman" w:hAnsi="Times New Roman" w:eastAsia="宋体"/>
                <w:sz w:val="26"/>
                <w:szCs w:val="26"/>
              </w:rPr>
            </w:pPr>
          </w:p>
        </w:tc>
        <w:tc>
          <w:tcPr>
            <w:tcW w:w="1227" w:type="dxa"/>
            <w:vAlign w:val="center"/>
          </w:tcPr>
          <w:p w14:paraId="559194C3">
            <w:pPr>
              <w:spacing w:line="240" w:lineRule="auto"/>
              <w:ind w:firstLine="0" w:firstLineChars="0"/>
              <w:jc w:val="center"/>
              <w:rPr>
                <w:rFonts w:ascii="Times New Roman" w:hAnsi="Times New Roman" w:eastAsia="宋体"/>
                <w:sz w:val="26"/>
                <w:szCs w:val="26"/>
              </w:rPr>
            </w:pPr>
          </w:p>
        </w:tc>
        <w:tc>
          <w:tcPr>
            <w:tcW w:w="1984" w:type="dxa"/>
            <w:vAlign w:val="center"/>
          </w:tcPr>
          <w:p w14:paraId="45707D80">
            <w:pPr>
              <w:spacing w:line="240" w:lineRule="auto"/>
              <w:ind w:firstLine="0" w:firstLineChars="0"/>
              <w:jc w:val="center"/>
              <w:rPr>
                <w:rFonts w:ascii="Times New Roman" w:hAnsi="Times New Roman" w:eastAsia="宋体"/>
                <w:sz w:val="26"/>
                <w:szCs w:val="26"/>
              </w:rPr>
            </w:pPr>
          </w:p>
        </w:tc>
      </w:tr>
      <w:tr w14:paraId="1772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A8CC0B1">
            <w:pPr>
              <w:spacing w:line="240" w:lineRule="auto"/>
              <w:ind w:firstLine="0" w:firstLineChars="0"/>
              <w:jc w:val="center"/>
              <w:rPr>
                <w:rFonts w:ascii="Times New Roman" w:hAnsi="Times New Roman" w:eastAsia="宋体"/>
                <w:sz w:val="26"/>
                <w:szCs w:val="26"/>
              </w:rPr>
            </w:pPr>
          </w:p>
        </w:tc>
        <w:tc>
          <w:tcPr>
            <w:tcW w:w="1690" w:type="dxa"/>
            <w:vAlign w:val="center"/>
          </w:tcPr>
          <w:p w14:paraId="41535630">
            <w:pPr>
              <w:spacing w:line="240" w:lineRule="auto"/>
              <w:ind w:firstLine="0" w:firstLineChars="0"/>
              <w:jc w:val="center"/>
              <w:rPr>
                <w:rFonts w:ascii="Times New Roman" w:hAnsi="Times New Roman" w:eastAsia="宋体"/>
                <w:sz w:val="26"/>
                <w:szCs w:val="26"/>
              </w:rPr>
            </w:pPr>
          </w:p>
        </w:tc>
        <w:tc>
          <w:tcPr>
            <w:tcW w:w="1510" w:type="dxa"/>
            <w:vAlign w:val="center"/>
          </w:tcPr>
          <w:p w14:paraId="6EA12AEB">
            <w:pPr>
              <w:spacing w:line="240" w:lineRule="auto"/>
              <w:ind w:firstLine="0" w:firstLineChars="0"/>
              <w:jc w:val="center"/>
              <w:rPr>
                <w:rFonts w:ascii="Times New Roman" w:hAnsi="Times New Roman" w:eastAsia="宋体"/>
                <w:sz w:val="26"/>
                <w:szCs w:val="26"/>
              </w:rPr>
            </w:pPr>
          </w:p>
        </w:tc>
        <w:tc>
          <w:tcPr>
            <w:tcW w:w="1022" w:type="dxa"/>
            <w:vAlign w:val="center"/>
          </w:tcPr>
          <w:p w14:paraId="1DA61B1E">
            <w:pPr>
              <w:spacing w:line="240" w:lineRule="auto"/>
              <w:ind w:firstLine="0" w:firstLineChars="0"/>
              <w:jc w:val="center"/>
              <w:rPr>
                <w:rFonts w:ascii="Times New Roman" w:hAnsi="Times New Roman" w:eastAsia="宋体"/>
                <w:sz w:val="26"/>
                <w:szCs w:val="26"/>
              </w:rPr>
            </w:pPr>
          </w:p>
        </w:tc>
        <w:tc>
          <w:tcPr>
            <w:tcW w:w="891" w:type="dxa"/>
            <w:vAlign w:val="center"/>
          </w:tcPr>
          <w:p w14:paraId="0AD155EC">
            <w:pPr>
              <w:spacing w:line="240" w:lineRule="auto"/>
              <w:ind w:firstLine="0" w:firstLineChars="0"/>
              <w:jc w:val="center"/>
              <w:rPr>
                <w:rFonts w:ascii="Times New Roman" w:hAnsi="Times New Roman" w:eastAsia="宋体"/>
                <w:sz w:val="26"/>
                <w:szCs w:val="26"/>
              </w:rPr>
            </w:pPr>
          </w:p>
        </w:tc>
        <w:tc>
          <w:tcPr>
            <w:tcW w:w="1227" w:type="dxa"/>
            <w:vAlign w:val="center"/>
          </w:tcPr>
          <w:p w14:paraId="7136B827">
            <w:pPr>
              <w:spacing w:line="240" w:lineRule="auto"/>
              <w:ind w:firstLine="0" w:firstLineChars="0"/>
              <w:jc w:val="center"/>
              <w:rPr>
                <w:rFonts w:ascii="Times New Roman" w:hAnsi="Times New Roman" w:eastAsia="宋体"/>
                <w:sz w:val="26"/>
                <w:szCs w:val="26"/>
              </w:rPr>
            </w:pPr>
          </w:p>
        </w:tc>
        <w:tc>
          <w:tcPr>
            <w:tcW w:w="1984" w:type="dxa"/>
            <w:vAlign w:val="center"/>
          </w:tcPr>
          <w:p w14:paraId="02892C58">
            <w:pPr>
              <w:spacing w:line="240" w:lineRule="auto"/>
              <w:ind w:firstLine="0" w:firstLineChars="0"/>
              <w:jc w:val="center"/>
              <w:rPr>
                <w:rFonts w:ascii="Times New Roman" w:hAnsi="Times New Roman" w:eastAsia="宋体"/>
                <w:sz w:val="26"/>
                <w:szCs w:val="26"/>
              </w:rPr>
            </w:pPr>
          </w:p>
        </w:tc>
      </w:tr>
      <w:tr w14:paraId="4B9E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B51D96F">
            <w:pPr>
              <w:spacing w:line="240" w:lineRule="auto"/>
              <w:ind w:firstLine="0" w:firstLineChars="0"/>
              <w:jc w:val="center"/>
              <w:rPr>
                <w:rFonts w:ascii="Times New Roman" w:hAnsi="Times New Roman" w:eastAsia="宋体"/>
                <w:sz w:val="26"/>
                <w:szCs w:val="26"/>
              </w:rPr>
            </w:pPr>
          </w:p>
        </w:tc>
        <w:tc>
          <w:tcPr>
            <w:tcW w:w="1690" w:type="dxa"/>
            <w:vAlign w:val="center"/>
          </w:tcPr>
          <w:p w14:paraId="0F4D05E3">
            <w:pPr>
              <w:spacing w:line="240" w:lineRule="auto"/>
              <w:ind w:firstLine="0" w:firstLineChars="0"/>
              <w:jc w:val="center"/>
              <w:rPr>
                <w:rFonts w:ascii="Times New Roman" w:hAnsi="Times New Roman" w:eastAsia="宋体"/>
                <w:sz w:val="26"/>
                <w:szCs w:val="26"/>
              </w:rPr>
            </w:pPr>
          </w:p>
        </w:tc>
        <w:tc>
          <w:tcPr>
            <w:tcW w:w="1510" w:type="dxa"/>
            <w:vAlign w:val="center"/>
          </w:tcPr>
          <w:p w14:paraId="55D3F5F4">
            <w:pPr>
              <w:spacing w:line="240" w:lineRule="auto"/>
              <w:ind w:firstLine="0" w:firstLineChars="0"/>
              <w:jc w:val="center"/>
              <w:rPr>
                <w:rFonts w:ascii="Times New Roman" w:hAnsi="Times New Roman" w:eastAsia="宋体"/>
                <w:sz w:val="26"/>
                <w:szCs w:val="26"/>
              </w:rPr>
            </w:pPr>
          </w:p>
        </w:tc>
        <w:tc>
          <w:tcPr>
            <w:tcW w:w="1022" w:type="dxa"/>
            <w:vAlign w:val="center"/>
          </w:tcPr>
          <w:p w14:paraId="65095975">
            <w:pPr>
              <w:spacing w:line="240" w:lineRule="auto"/>
              <w:ind w:firstLine="0" w:firstLineChars="0"/>
              <w:jc w:val="center"/>
              <w:rPr>
                <w:rFonts w:ascii="Times New Roman" w:hAnsi="Times New Roman" w:eastAsia="宋体"/>
                <w:sz w:val="26"/>
                <w:szCs w:val="26"/>
              </w:rPr>
            </w:pPr>
          </w:p>
        </w:tc>
        <w:tc>
          <w:tcPr>
            <w:tcW w:w="891" w:type="dxa"/>
            <w:vAlign w:val="center"/>
          </w:tcPr>
          <w:p w14:paraId="266E74A0">
            <w:pPr>
              <w:spacing w:line="240" w:lineRule="auto"/>
              <w:ind w:firstLine="0" w:firstLineChars="0"/>
              <w:jc w:val="center"/>
              <w:rPr>
                <w:rFonts w:ascii="Times New Roman" w:hAnsi="Times New Roman" w:eastAsia="宋体"/>
                <w:sz w:val="26"/>
                <w:szCs w:val="26"/>
              </w:rPr>
            </w:pPr>
          </w:p>
        </w:tc>
        <w:tc>
          <w:tcPr>
            <w:tcW w:w="1227" w:type="dxa"/>
            <w:vAlign w:val="center"/>
          </w:tcPr>
          <w:p w14:paraId="3AF95496">
            <w:pPr>
              <w:spacing w:line="240" w:lineRule="auto"/>
              <w:ind w:firstLine="0" w:firstLineChars="0"/>
              <w:jc w:val="center"/>
              <w:rPr>
                <w:rFonts w:ascii="Times New Roman" w:hAnsi="Times New Roman" w:eastAsia="宋体"/>
                <w:sz w:val="26"/>
                <w:szCs w:val="26"/>
              </w:rPr>
            </w:pPr>
          </w:p>
        </w:tc>
        <w:tc>
          <w:tcPr>
            <w:tcW w:w="1984" w:type="dxa"/>
            <w:vAlign w:val="center"/>
          </w:tcPr>
          <w:p w14:paraId="53E8C7C0">
            <w:pPr>
              <w:spacing w:line="240" w:lineRule="auto"/>
              <w:ind w:firstLine="0" w:firstLineChars="0"/>
              <w:jc w:val="center"/>
              <w:rPr>
                <w:rFonts w:ascii="Times New Roman" w:hAnsi="Times New Roman" w:eastAsia="宋体"/>
                <w:sz w:val="26"/>
                <w:szCs w:val="26"/>
              </w:rPr>
            </w:pPr>
          </w:p>
        </w:tc>
      </w:tr>
      <w:tr w14:paraId="4C44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7F3F63E">
            <w:pPr>
              <w:spacing w:line="240" w:lineRule="auto"/>
              <w:ind w:firstLine="0" w:firstLineChars="0"/>
              <w:jc w:val="center"/>
              <w:rPr>
                <w:rFonts w:ascii="Times New Roman" w:hAnsi="Times New Roman" w:eastAsia="宋体"/>
                <w:sz w:val="26"/>
                <w:szCs w:val="26"/>
              </w:rPr>
            </w:pPr>
          </w:p>
        </w:tc>
        <w:tc>
          <w:tcPr>
            <w:tcW w:w="1690" w:type="dxa"/>
            <w:vAlign w:val="center"/>
          </w:tcPr>
          <w:p w14:paraId="45C58C42">
            <w:pPr>
              <w:spacing w:line="240" w:lineRule="auto"/>
              <w:ind w:firstLine="0" w:firstLineChars="0"/>
              <w:jc w:val="center"/>
              <w:rPr>
                <w:rFonts w:ascii="Times New Roman" w:hAnsi="Times New Roman" w:eastAsia="宋体"/>
                <w:sz w:val="26"/>
                <w:szCs w:val="26"/>
              </w:rPr>
            </w:pPr>
          </w:p>
        </w:tc>
        <w:tc>
          <w:tcPr>
            <w:tcW w:w="1510" w:type="dxa"/>
            <w:vAlign w:val="center"/>
          </w:tcPr>
          <w:p w14:paraId="77DE7478">
            <w:pPr>
              <w:spacing w:line="240" w:lineRule="auto"/>
              <w:ind w:firstLine="0" w:firstLineChars="0"/>
              <w:jc w:val="center"/>
              <w:rPr>
                <w:rFonts w:ascii="Times New Roman" w:hAnsi="Times New Roman" w:eastAsia="宋体"/>
                <w:sz w:val="26"/>
                <w:szCs w:val="26"/>
              </w:rPr>
            </w:pPr>
          </w:p>
        </w:tc>
        <w:tc>
          <w:tcPr>
            <w:tcW w:w="1022" w:type="dxa"/>
            <w:vAlign w:val="center"/>
          </w:tcPr>
          <w:p w14:paraId="747FAB86">
            <w:pPr>
              <w:spacing w:line="240" w:lineRule="auto"/>
              <w:ind w:firstLine="0" w:firstLineChars="0"/>
              <w:jc w:val="center"/>
              <w:rPr>
                <w:rFonts w:ascii="Times New Roman" w:hAnsi="Times New Roman" w:eastAsia="宋体"/>
                <w:sz w:val="26"/>
                <w:szCs w:val="26"/>
              </w:rPr>
            </w:pPr>
          </w:p>
        </w:tc>
        <w:tc>
          <w:tcPr>
            <w:tcW w:w="891" w:type="dxa"/>
            <w:vAlign w:val="center"/>
          </w:tcPr>
          <w:p w14:paraId="59E3D784">
            <w:pPr>
              <w:spacing w:line="240" w:lineRule="auto"/>
              <w:ind w:firstLine="0" w:firstLineChars="0"/>
              <w:jc w:val="center"/>
              <w:rPr>
                <w:rFonts w:ascii="Times New Roman" w:hAnsi="Times New Roman" w:eastAsia="宋体"/>
                <w:sz w:val="26"/>
                <w:szCs w:val="26"/>
              </w:rPr>
            </w:pPr>
          </w:p>
        </w:tc>
        <w:tc>
          <w:tcPr>
            <w:tcW w:w="1227" w:type="dxa"/>
            <w:vAlign w:val="center"/>
          </w:tcPr>
          <w:p w14:paraId="09BF8C19">
            <w:pPr>
              <w:spacing w:line="240" w:lineRule="auto"/>
              <w:ind w:firstLine="0" w:firstLineChars="0"/>
              <w:jc w:val="center"/>
              <w:rPr>
                <w:rFonts w:ascii="Times New Roman" w:hAnsi="Times New Roman" w:eastAsia="宋体"/>
                <w:sz w:val="26"/>
                <w:szCs w:val="26"/>
              </w:rPr>
            </w:pPr>
          </w:p>
        </w:tc>
        <w:tc>
          <w:tcPr>
            <w:tcW w:w="1984" w:type="dxa"/>
            <w:vAlign w:val="center"/>
          </w:tcPr>
          <w:p w14:paraId="1BD7AFD0">
            <w:pPr>
              <w:spacing w:line="240" w:lineRule="auto"/>
              <w:ind w:firstLine="0" w:firstLineChars="0"/>
              <w:jc w:val="center"/>
              <w:rPr>
                <w:rFonts w:ascii="Times New Roman" w:hAnsi="Times New Roman" w:eastAsia="宋体"/>
                <w:sz w:val="26"/>
                <w:szCs w:val="26"/>
              </w:rPr>
            </w:pPr>
          </w:p>
        </w:tc>
      </w:tr>
      <w:tr w14:paraId="34CB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08905715">
            <w:pPr>
              <w:spacing w:line="240" w:lineRule="auto"/>
              <w:ind w:firstLine="0" w:firstLineChars="0"/>
              <w:jc w:val="center"/>
              <w:rPr>
                <w:rFonts w:ascii="Times New Roman" w:hAnsi="Times New Roman" w:eastAsia="宋体"/>
                <w:sz w:val="26"/>
                <w:szCs w:val="26"/>
              </w:rPr>
            </w:pPr>
          </w:p>
        </w:tc>
        <w:tc>
          <w:tcPr>
            <w:tcW w:w="1690" w:type="dxa"/>
            <w:vAlign w:val="center"/>
          </w:tcPr>
          <w:p w14:paraId="43BBBE37">
            <w:pPr>
              <w:spacing w:line="240" w:lineRule="auto"/>
              <w:ind w:firstLine="0" w:firstLineChars="0"/>
              <w:jc w:val="center"/>
              <w:rPr>
                <w:rFonts w:ascii="Times New Roman" w:hAnsi="Times New Roman" w:eastAsia="宋体"/>
                <w:sz w:val="26"/>
                <w:szCs w:val="26"/>
              </w:rPr>
            </w:pPr>
          </w:p>
        </w:tc>
        <w:tc>
          <w:tcPr>
            <w:tcW w:w="1510" w:type="dxa"/>
            <w:vAlign w:val="center"/>
          </w:tcPr>
          <w:p w14:paraId="56BE5424">
            <w:pPr>
              <w:spacing w:line="240" w:lineRule="auto"/>
              <w:ind w:firstLine="0" w:firstLineChars="0"/>
              <w:jc w:val="center"/>
              <w:rPr>
                <w:rFonts w:ascii="Times New Roman" w:hAnsi="Times New Roman" w:eastAsia="宋体"/>
                <w:sz w:val="26"/>
                <w:szCs w:val="26"/>
              </w:rPr>
            </w:pPr>
          </w:p>
        </w:tc>
        <w:tc>
          <w:tcPr>
            <w:tcW w:w="1022" w:type="dxa"/>
            <w:vAlign w:val="center"/>
          </w:tcPr>
          <w:p w14:paraId="267F682F">
            <w:pPr>
              <w:spacing w:line="240" w:lineRule="auto"/>
              <w:ind w:firstLine="0" w:firstLineChars="0"/>
              <w:jc w:val="center"/>
              <w:rPr>
                <w:rFonts w:ascii="Times New Roman" w:hAnsi="Times New Roman" w:eastAsia="宋体"/>
                <w:sz w:val="26"/>
                <w:szCs w:val="26"/>
              </w:rPr>
            </w:pPr>
          </w:p>
        </w:tc>
        <w:tc>
          <w:tcPr>
            <w:tcW w:w="891" w:type="dxa"/>
            <w:vAlign w:val="center"/>
          </w:tcPr>
          <w:p w14:paraId="5B473C3B">
            <w:pPr>
              <w:spacing w:line="240" w:lineRule="auto"/>
              <w:ind w:firstLine="0" w:firstLineChars="0"/>
              <w:jc w:val="center"/>
              <w:rPr>
                <w:rFonts w:ascii="Times New Roman" w:hAnsi="Times New Roman" w:eastAsia="宋体"/>
                <w:sz w:val="26"/>
                <w:szCs w:val="26"/>
              </w:rPr>
            </w:pPr>
          </w:p>
        </w:tc>
        <w:tc>
          <w:tcPr>
            <w:tcW w:w="1227" w:type="dxa"/>
            <w:vAlign w:val="center"/>
          </w:tcPr>
          <w:p w14:paraId="18679BE5">
            <w:pPr>
              <w:spacing w:line="240" w:lineRule="auto"/>
              <w:ind w:firstLine="0" w:firstLineChars="0"/>
              <w:jc w:val="center"/>
              <w:rPr>
                <w:rFonts w:ascii="Times New Roman" w:hAnsi="Times New Roman" w:eastAsia="宋体"/>
                <w:sz w:val="26"/>
                <w:szCs w:val="26"/>
              </w:rPr>
            </w:pPr>
          </w:p>
        </w:tc>
        <w:tc>
          <w:tcPr>
            <w:tcW w:w="1984" w:type="dxa"/>
            <w:vAlign w:val="center"/>
          </w:tcPr>
          <w:p w14:paraId="30F0138E">
            <w:pPr>
              <w:spacing w:line="240" w:lineRule="auto"/>
              <w:ind w:firstLine="0" w:firstLineChars="0"/>
              <w:jc w:val="center"/>
              <w:rPr>
                <w:rFonts w:ascii="Times New Roman" w:hAnsi="Times New Roman" w:eastAsia="宋体"/>
                <w:sz w:val="26"/>
                <w:szCs w:val="26"/>
              </w:rPr>
            </w:pPr>
          </w:p>
        </w:tc>
      </w:tr>
      <w:tr w14:paraId="5CE3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835FFCE">
            <w:pPr>
              <w:spacing w:line="240" w:lineRule="auto"/>
              <w:ind w:firstLine="0" w:firstLineChars="0"/>
              <w:jc w:val="center"/>
              <w:rPr>
                <w:rFonts w:ascii="Times New Roman" w:hAnsi="Times New Roman" w:eastAsia="宋体"/>
                <w:sz w:val="26"/>
                <w:szCs w:val="26"/>
              </w:rPr>
            </w:pPr>
          </w:p>
        </w:tc>
        <w:tc>
          <w:tcPr>
            <w:tcW w:w="1690" w:type="dxa"/>
            <w:vAlign w:val="center"/>
          </w:tcPr>
          <w:p w14:paraId="11E85483">
            <w:pPr>
              <w:spacing w:line="240" w:lineRule="auto"/>
              <w:ind w:firstLine="0" w:firstLineChars="0"/>
              <w:jc w:val="center"/>
              <w:rPr>
                <w:rFonts w:ascii="Times New Roman" w:hAnsi="Times New Roman" w:eastAsia="宋体"/>
                <w:sz w:val="26"/>
                <w:szCs w:val="26"/>
              </w:rPr>
            </w:pPr>
          </w:p>
        </w:tc>
        <w:tc>
          <w:tcPr>
            <w:tcW w:w="1510" w:type="dxa"/>
            <w:vAlign w:val="center"/>
          </w:tcPr>
          <w:p w14:paraId="091AE505">
            <w:pPr>
              <w:spacing w:line="240" w:lineRule="auto"/>
              <w:ind w:firstLine="0" w:firstLineChars="0"/>
              <w:jc w:val="center"/>
              <w:rPr>
                <w:rFonts w:ascii="Times New Roman" w:hAnsi="Times New Roman" w:eastAsia="宋体"/>
                <w:sz w:val="26"/>
                <w:szCs w:val="26"/>
              </w:rPr>
            </w:pPr>
          </w:p>
        </w:tc>
        <w:tc>
          <w:tcPr>
            <w:tcW w:w="1022" w:type="dxa"/>
            <w:vAlign w:val="center"/>
          </w:tcPr>
          <w:p w14:paraId="12383D82">
            <w:pPr>
              <w:spacing w:line="240" w:lineRule="auto"/>
              <w:ind w:firstLine="0" w:firstLineChars="0"/>
              <w:jc w:val="center"/>
              <w:rPr>
                <w:rFonts w:ascii="Times New Roman" w:hAnsi="Times New Roman" w:eastAsia="宋体"/>
                <w:sz w:val="26"/>
                <w:szCs w:val="26"/>
              </w:rPr>
            </w:pPr>
          </w:p>
        </w:tc>
        <w:tc>
          <w:tcPr>
            <w:tcW w:w="891" w:type="dxa"/>
            <w:vAlign w:val="center"/>
          </w:tcPr>
          <w:p w14:paraId="41AAEBF3">
            <w:pPr>
              <w:spacing w:line="240" w:lineRule="auto"/>
              <w:ind w:firstLine="0" w:firstLineChars="0"/>
              <w:jc w:val="center"/>
              <w:rPr>
                <w:rFonts w:ascii="Times New Roman" w:hAnsi="Times New Roman" w:eastAsia="宋体"/>
                <w:sz w:val="26"/>
                <w:szCs w:val="26"/>
              </w:rPr>
            </w:pPr>
          </w:p>
        </w:tc>
        <w:tc>
          <w:tcPr>
            <w:tcW w:w="1227" w:type="dxa"/>
            <w:vAlign w:val="center"/>
          </w:tcPr>
          <w:p w14:paraId="1C069160">
            <w:pPr>
              <w:spacing w:line="240" w:lineRule="auto"/>
              <w:ind w:firstLine="0" w:firstLineChars="0"/>
              <w:jc w:val="center"/>
              <w:rPr>
                <w:rFonts w:ascii="Times New Roman" w:hAnsi="Times New Roman" w:eastAsia="宋体"/>
                <w:sz w:val="26"/>
                <w:szCs w:val="26"/>
              </w:rPr>
            </w:pPr>
          </w:p>
        </w:tc>
        <w:tc>
          <w:tcPr>
            <w:tcW w:w="1984" w:type="dxa"/>
            <w:vAlign w:val="center"/>
          </w:tcPr>
          <w:p w14:paraId="4D1A1428">
            <w:pPr>
              <w:spacing w:line="240" w:lineRule="auto"/>
              <w:ind w:firstLine="0" w:firstLineChars="0"/>
              <w:jc w:val="center"/>
              <w:rPr>
                <w:rFonts w:ascii="Times New Roman" w:hAnsi="Times New Roman" w:eastAsia="宋体"/>
                <w:sz w:val="26"/>
                <w:szCs w:val="26"/>
              </w:rPr>
            </w:pPr>
          </w:p>
        </w:tc>
      </w:tr>
      <w:tr w14:paraId="5B03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489CE2D">
            <w:pPr>
              <w:spacing w:line="240" w:lineRule="auto"/>
              <w:ind w:firstLine="0" w:firstLineChars="0"/>
              <w:jc w:val="center"/>
              <w:rPr>
                <w:rFonts w:ascii="Times New Roman" w:hAnsi="Times New Roman" w:eastAsia="宋体"/>
                <w:sz w:val="26"/>
                <w:szCs w:val="26"/>
              </w:rPr>
            </w:pPr>
          </w:p>
        </w:tc>
        <w:tc>
          <w:tcPr>
            <w:tcW w:w="1690" w:type="dxa"/>
            <w:vAlign w:val="center"/>
          </w:tcPr>
          <w:p w14:paraId="6328D1E7">
            <w:pPr>
              <w:spacing w:line="240" w:lineRule="auto"/>
              <w:ind w:firstLine="0" w:firstLineChars="0"/>
              <w:jc w:val="center"/>
              <w:rPr>
                <w:rFonts w:ascii="Times New Roman" w:hAnsi="Times New Roman" w:eastAsia="宋体"/>
                <w:sz w:val="26"/>
                <w:szCs w:val="26"/>
              </w:rPr>
            </w:pPr>
          </w:p>
        </w:tc>
        <w:tc>
          <w:tcPr>
            <w:tcW w:w="1510" w:type="dxa"/>
            <w:vAlign w:val="center"/>
          </w:tcPr>
          <w:p w14:paraId="5E9A40BA">
            <w:pPr>
              <w:spacing w:line="240" w:lineRule="auto"/>
              <w:ind w:firstLine="0" w:firstLineChars="0"/>
              <w:jc w:val="center"/>
              <w:rPr>
                <w:rFonts w:ascii="Times New Roman" w:hAnsi="Times New Roman" w:eastAsia="宋体"/>
                <w:sz w:val="26"/>
                <w:szCs w:val="26"/>
              </w:rPr>
            </w:pPr>
          </w:p>
        </w:tc>
        <w:tc>
          <w:tcPr>
            <w:tcW w:w="1022" w:type="dxa"/>
            <w:vAlign w:val="center"/>
          </w:tcPr>
          <w:p w14:paraId="14CF8A11">
            <w:pPr>
              <w:spacing w:line="240" w:lineRule="auto"/>
              <w:ind w:firstLine="0" w:firstLineChars="0"/>
              <w:jc w:val="center"/>
              <w:rPr>
                <w:rFonts w:ascii="Times New Roman" w:hAnsi="Times New Roman" w:eastAsia="宋体"/>
                <w:sz w:val="26"/>
                <w:szCs w:val="26"/>
              </w:rPr>
            </w:pPr>
          </w:p>
        </w:tc>
        <w:tc>
          <w:tcPr>
            <w:tcW w:w="891" w:type="dxa"/>
            <w:vAlign w:val="center"/>
          </w:tcPr>
          <w:p w14:paraId="0B0D4EC8">
            <w:pPr>
              <w:spacing w:line="240" w:lineRule="auto"/>
              <w:ind w:firstLine="0" w:firstLineChars="0"/>
              <w:jc w:val="center"/>
              <w:rPr>
                <w:rFonts w:ascii="Times New Roman" w:hAnsi="Times New Roman" w:eastAsia="宋体"/>
                <w:sz w:val="26"/>
                <w:szCs w:val="26"/>
              </w:rPr>
            </w:pPr>
          </w:p>
        </w:tc>
        <w:tc>
          <w:tcPr>
            <w:tcW w:w="1227" w:type="dxa"/>
            <w:vAlign w:val="center"/>
          </w:tcPr>
          <w:p w14:paraId="39098962">
            <w:pPr>
              <w:spacing w:line="240" w:lineRule="auto"/>
              <w:ind w:firstLine="0" w:firstLineChars="0"/>
              <w:jc w:val="center"/>
              <w:rPr>
                <w:rFonts w:ascii="Times New Roman" w:hAnsi="Times New Roman" w:eastAsia="宋体"/>
                <w:sz w:val="26"/>
                <w:szCs w:val="26"/>
              </w:rPr>
            </w:pPr>
          </w:p>
        </w:tc>
        <w:tc>
          <w:tcPr>
            <w:tcW w:w="1984" w:type="dxa"/>
            <w:vAlign w:val="center"/>
          </w:tcPr>
          <w:p w14:paraId="4CC91C3C">
            <w:pPr>
              <w:spacing w:line="240" w:lineRule="auto"/>
              <w:ind w:firstLine="0" w:firstLineChars="0"/>
              <w:jc w:val="center"/>
              <w:rPr>
                <w:rFonts w:ascii="Times New Roman" w:hAnsi="Times New Roman" w:eastAsia="宋体"/>
                <w:sz w:val="26"/>
                <w:szCs w:val="26"/>
              </w:rPr>
            </w:pPr>
          </w:p>
        </w:tc>
      </w:tr>
      <w:tr w14:paraId="4C27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7F86D00E">
            <w:pPr>
              <w:spacing w:line="240" w:lineRule="auto"/>
              <w:ind w:firstLine="0" w:firstLineChars="0"/>
              <w:jc w:val="center"/>
              <w:rPr>
                <w:rFonts w:ascii="Times New Roman" w:hAnsi="Times New Roman" w:eastAsia="宋体"/>
                <w:sz w:val="26"/>
                <w:szCs w:val="26"/>
              </w:rPr>
            </w:pPr>
          </w:p>
        </w:tc>
        <w:tc>
          <w:tcPr>
            <w:tcW w:w="1690" w:type="dxa"/>
            <w:vAlign w:val="center"/>
          </w:tcPr>
          <w:p w14:paraId="699C9D82">
            <w:pPr>
              <w:spacing w:line="240" w:lineRule="auto"/>
              <w:ind w:firstLine="0" w:firstLineChars="0"/>
              <w:jc w:val="center"/>
              <w:rPr>
                <w:rFonts w:ascii="Times New Roman" w:hAnsi="Times New Roman" w:eastAsia="宋体"/>
                <w:sz w:val="26"/>
                <w:szCs w:val="26"/>
              </w:rPr>
            </w:pPr>
          </w:p>
        </w:tc>
        <w:tc>
          <w:tcPr>
            <w:tcW w:w="1510" w:type="dxa"/>
            <w:vAlign w:val="center"/>
          </w:tcPr>
          <w:p w14:paraId="4658C156">
            <w:pPr>
              <w:spacing w:line="240" w:lineRule="auto"/>
              <w:ind w:firstLine="0" w:firstLineChars="0"/>
              <w:jc w:val="center"/>
              <w:rPr>
                <w:rFonts w:ascii="Times New Roman" w:hAnsi="Times New Roman" w:eastAsia="宋体"/>
                <w:sz w:val="26"/>
                <w:szCs w:val="26"/>
              </w:rPr>
            </w:pPr>
          </w:p>
        </w:tc>
        <w:tc>
          <w:tcPr>
            <w:tcW w:w="1022" w:type="dxa"/>
            <w:vAlign w:val="center"/>
          </w:tcPr>
          <w:p w14:paraId="1899743C">
            <w:pPr>
              <w:spacing w:line="240" w:lineRule="auto"/>
              <w:ind w:firstLine="0" w:firstLineChars="0"/>
              <w:jc w:val="center"/>
              <w:rPr>
                <w:rFonts w:ascii="Times New Roman" w:hAnsi="Times New Roman" w:eastAsia="宋体"/>
                <w:sz w:val="26"/>
                <w:szCs w:val="26"/>
              </w:rPr>
            </w:pPr>
          </w:p>
        </w:tc>
        <w:tc>
          <w:tcPr>
            <w:tcW w:w="891" w:type="dxa"/>
            <w:vAlign w:val="center"/>
          </w:tcPr>
          <w:p w14:paraId="1A9FBE0D">
            <w:pPr>
              <w:spacing w:line="240" w:lineRule="auto"/>
              <w:ind w:firstLine="0" w:firstLineChars="0"/>
              <w:jc w:val="center"/>
              <w:rPr>
                <w:rFonts w:ascii="Times New Roman" w:hAnsi="Times New Roman" w:eastAsia="宋体"/>
                <w:sz w:val="26"/>
                <w:szCs w:val="26"/>
              </w:rPr>
            </w:pPr>
          </w:p>
        </w:tc>
        <w:tc>
          <w:tcPr>
            <w:tcW w:w="1227" w:type="dxa"/>
            <w:vAlign w:val="center"/>
          </w:tcPr>
          <w:p w14:paraId="2AE4D870">
            <w:pPr>
              <w:spacing w:line="240" w:lineRule="auto"/>
              <w:ind w:firstLine="0" w:firstLineChars="0"/>
              <w:jc w:val="center"/>
              <w:rPr>
                <w:rFonts w:ascii="Times New Roman" w:hAnsi="Times New Roman" w:eastAsia="宋体"/>
                <w:sz w:val="26"/>
                <w:szCs w:val="26"/>
              </w:rPr>
            </w:pPr>
          </w:p>
        </w:tc>
        <w:tc>
          <w:tcPr>
            <w:tcW w:w="1984" w:type="dxa"/>
            <w:vAlign w:val="center"/>
          </w:tcPr>
          <w:p w14:paraId="6CEB4152">
            <w:pPr>
              <w:spacing w:line="240" w:lineRule="auto"/>
              <w:ind w:firstLine="0" w:firstLineChars="0"/>
              <w:jc w:val="center"/>
              <w:rPr>
                <w:rFonts w:ascii="Times New Roman" w:hAnsi="Times New Roman" w:eastAsia="宋体"/>
                <w:sz w:val="26"/>
                <w:szCs w:val="26"/>
              </w:rPr>
            </w:pPr>
          </w:p>
        </w:tc>
      </w:tr>
      <w:tr w14:paraId="7704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8661C83">
            <w:pPr>
              <w:spacing w:line="240" w:lineRule="auto"/>
              <w:ind w:firstLine="0" w:firstLineChars="0"/>
              <w:jc w:val="center"/>
              <w:rPr>
                <w:rFonts w:ascii="Times New Roman" w:hAnsi="Times New Roman" w:eastAsia="宋体"/>
                <w:sz w:val="26"/>
                <w:szCs w:val="26"/>
              </w:rPr>
            </w:pPr>
          </w:p>
        </w:tc>
        <w:tc>
          <w:tcPr>
            <w:tcW w:w="1690" w:type="dxa"/>
            <w:vAlign w:val="center"/>
          </w:tcPr>
          <w:p w14:paraId="11237B08">
            <w:pPr>
              <w:spacing w:line="240" w:lineRule="auto"/>
              <w:ind w:firstLine="0" w:firstLineChars="0"/>
              <w:jc w:val="center"/>
              <w:rPr>
                <w:rFonts w:ascii="Times New Roman" w:hAnsi="Times New Roman" w:eastAsia="宋体"/>
                <w:sz w:val="26"/>
                <w:szCs w:val="26"/>
              </w:rPr>
            </w:pPr>
          </w:p>
        </w:tc>
        <w:tc>
          <w:tcPr>
            <w:tcW w:w="1510" w:type="dxa"/>
            <w:vAlign w:val="center"/>
          </w:tcPr>
          <w:p w14:paraId="58888843">
            <w:pPr>
              <w:spacing w:line="240" w:lineRule="auto"/>
              <w:ind w:firstLine="0" w:firstLineChars="0"/>
              <w:jc w:val="center"/>
              <w:rPr>
                <w:rFonts w:ascii="Times New Roman" w:hAnsi="Times New Roman" w:eastAsia="宋体"/>
                <w:sz w:val="26"/>
                <w:szCs w:val="26"/>
              </w:rPr>
            </w:pPr>
          </w:p>
        </w:tc>
        <w:tc>
          <w:tcPr>
            <w:tcW w:w="1022" w:type="dxa"/>
            <w:vAlign w:val="center"/>
          </w:tcPr>
          <w:p w14:paraId="53141DB4">
            <w:pPr>
              <w:spacing w:line="240" w:lineRule="auto"/>
              <w:ind w:firstLine="0" w:firstLineChars="0"/>
              <w:jc w:val="center"/>
              <w:rPr>
                <w:rFonts w:ascii="Times New Roman" w:hAnsi="Times New Roman" w:eastAsia="宋体"/>
                <w:sz w:val="26"/>
                <w:szCs w:val="26"/>
              </w:rPr>
            </w:pPr>
          </w:p>
        </w:tc>
        <w:tc>
          <w:tcPr>
            <w:tcW w:w="891" w:type="dxa"/>
            <w:vAlign w:val="center"/>
          </w:tcPr>
          <w:p w14:paraId="0B4D6196">
            <w:pPr>
              <w:spacing w:line="240" w:lineRule="auto"/>
              <w:ind w:firstLine="0" w:firstLineChars="0"/>
              <w:jc w:val="center"/>
              <w:rPr>
                <w:rFonts w:ascii="Times New Roman" w:hAnsi="Times New Roman" w:eastAsia="宋体"/>
                <w:sz w:val="26"/>
                <w:szCs w:val="26"/>
              </w:rPr>
            </w:pPr>
          </w:p>
        </w:tc>
        <w:tc>
          <w:tcPr>
            <w:tcW w:w="1227" w:type="dxa"/>
            <w:vAlign w:val="center"/>
          </w:tcPr>
          <w:p w14:paraId="175C9034">
            <w:pPr>
              <w:spacing w:line="240" w:lineRule="auto"/>
              <w:ind w:firstLine="0" w:firstLineChars="0"/>
              <w:jc w:val="center"/>
              <w:rPr>
                <w:rFonts w:ascii="Times New Roman" w:hAnsi="Times New Roman" w:eastAsia="宋体"/>
                <w:sz w:val="26"/>
                <w:szCs w:val="26"/>
              </w:rPr>
            </w:pPr>
          </w:p>
        </w:tc>
        <w:tc>
          <w:tcPr>
            <w:tcW w:w="1984" w:type="dxa"/>
            <w:vAlign w:val="center"/>
          </w:tcPr>
          <w:p w14:paraId="00BBB15C">
            <w:pPr>
              <w:spacing w:line="240" w:lineRule="auto"/>
              <w:ind w:firstLine="0" w:firstLineChars="0"/>
              <w:jc w:val="center"/>
              <w:rPr>
                <w:rFonts w:ascii="Times New Roman" w:hAnsi="Times New Roman" w:eastAsia="宋体"/>
                <w:sz w:val="26"/>
                <w:szCs w:val="26"/>
              </w:rPr>
            </w:pPr>
          </w:p>
        </w:tc>
      </w:tr>
      <w:tr w14:paraId="7397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90763E8">
            <w:pPr>
              <w:spacing w:line="240" w:lineRule="auto"/>
              <w:ind w:firstLine="0" w:firstLineChars="0"/>
              <w:jc w:val="center"/>
              <w:rPr>
                <w:rFonts w:ascii="Times New Roman" w:hAnsi="Times New Roman" w:eastAsia="宋体"/>
                <w:sz w:val="26"/>
                <w:szCs w:val="26"/>
              </w:rPr>
            </w:pPr>
          </w:p>
        </w:tc>
        <w:tc>
          <w:tcPr>
            <w:tcW w:w="1690" w:type="dxa"/>
            <w:vAlign w:val="center"/>
          </w:tcPr>
          <w:p w14:paraId="0D712F0D">
            <w:pPr>
              <w:spacing w:line="240" w:lineRule="auto"/>
              <w:ind w:firstLine="0" w:firstLineChars="0"/>
              <w:jc w:val="center"/>
              <w:rPr>
                <w:rFonts w:ascii="Times New Roman" w:hAnsi="Times New Roman" w:eastAsia="宋体"/>
                <w:sz w:val="26"/>
                <w:szCs w:val="26"/>
              </w:rPr>
            </w:pPr>
          </w:p>
        </w:tc>
        <w:tc>
          <w:tcPr>
            <w:tcW w:w="1510" w:type="dxa"/>
            <w:vAlign w:val="center"/>
          </w:tcPr>
          <w:p w14:paraId="2FC5CD17">
            <w:pPr>
              <w:spacing w:line="240" w:lineRule="auto"/>
              <w:ind w:firstLine="0" w:firstLineChars="0"/>
              <w:jc w:val="center"/>
              <w:rPr>
                <w:rFonts w:ascii="Times New Roman" w:hAnsi="Times New Roman" w:eastAsia="宋体"/>
                <w:sz w:val="26"/>
                <w:szCs w:val="26"/>
              </w:rPr>
            </w:pPr>
          </w:p>
        </w:tc>
        <w:tc>
          <w:tcPr>
            <w:tcW w:w="1022" w:type="dxa"/>
            <w:vAlign w:val="center"/>
          </w:tcPr>
          <w:p w14:paraId="045A7208">
            <w:pPr>
              <w:spacing w:line="240" w:lineRule="auto"/>
              <w:ind w:firstLine="0" w:firstLineChars="0"/>
              <w:jc w:val="center"/>
              <w:rPr>
                <w:rFonts w:ascii="Times New Roman" w:hAnsi="Times New Roman" w:eastAsia="宋体"/>
                <w:sz w:val="26"/>
                <w:szCs w:val="26"/>
              </w:rPr>
            </w:pPr>
          </w:p>
        </w:tc>
        <w:tc>
          <w:tcPr>
            <w:tcW w:w="891" w:type="dxa"/>
            <w:vAlign w:val="center"/>
          </w:tcPr>
          <w:p w14:paraId="1915DC72">
            <w:pPr>
              <w:spacing w:line="240" w:lineRule="auto"/>
              <w:ind w:firstLine="0" w:firstLineChars="0"/>
              <w:jc w:val="center"/>
              <w:rPr>
                <w:rFonts w:ascii="Times New Roman" w:hAnsi="Times New Roman" w:eastAsia="宋体"/>
                <w:sz w:val="26"/>
                <w:szCs w:val="26"/>
              </w:rPr>
            </w:pPr>
          </w:p>
        </w:tc>
        <w:tc>
          <w:tcPr>
            <w:tcW w:w="1227" w:type="dxa"/>
            <w:vAlign w:val="center"/>
          </w:tcPr>
          <w:p w14:paraId="20EA31F1">
            <w:pPr>
              <w:spacing w:line="240" w:lineRule="auto"/>
              <w:ind w:firstLine="0" w:firstLineChars="0"/>
              <w:jc w:val="center"/>
              <w:rPr>
                <w:rFonts w:ascii="Times New Roman" w:hAnsi="Times New Roman" w:eastAsia="宋体"/>
                <w:sz w:val="26"/>
                <w:szCs w:val="26"/>
              </w:rPr>
            </w:pPr>
          </w:p>
        </w:tc>
        <w:tc>
          <w:tcPr>
            <w:tcW w:w="1984" w:type="dxa"/>
            <w:vAlign w:val="center"/>
          </w:tcPr>
          <w:p w14:paraId="6337FF0B">
            <w:pPr>
              <w:spacing w:line="240" w:lineRule="auto"/>
              <w:ind w:firstLine="0" w:firstLineChars="0"/>
              <w:jc w:val="center"/>
              <w:rPr>
                <w:rFonts w:ascii="Times New Roman" w:hAnsi="Times New Roman" w:eastAsia="宋体"/>
                <w:sz w:val="26"/>
                <w:szCs w:val="26"/>
              </w:rPr>
            </w:pPr>
          </w:p>
        </w:tc>
      </w:tr>
      <w:tr w14:paraId="7148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7DB87DA">
            <w:pPr>
              <w:spacing w:line="560" w:lineRule="exact"/>
              <w:ind w:firstLine="0" w:firstLineChars="0"/>
              <w:jc w:val="center"/>
              <w:rPr>
                <w:rFonts w:hAnsi="仿宋_GB2312" w:cs="仿宋_GB2312"/>
                <w:bCs/>
                <w:szCs w:val="28"/>
              </w:rPr>
            </w:pPr>
            <w:r>
              <w:rPr>
                <w:rFonts w:hint="eastAsia" w:hAnsi="仿宋_GB2312" w:cs="仿宋_GB2312"/>
                <w:bCs/>
                <w:szCs w:val="28"/>
              </w:rPr>
              <w:t>合计</w:t>
            </w:r>
          </w:p>
        </w:tc>
        <w:tc>
          <w:tcPr>
            <w:tcW w:w="6340" w:type="dxa"/>
            <w:gridSpan w:val="5"/>
            <w:vAlign w:val="center"/>
          </w:tcPr>
          <w:p w14:paraId="2A72D7C4">
            <w:pPr>
              <w:spacing w:line="560" w:lineRule="exact"/>
              <w:ind w:firstLine="0" w:firstLineChars="0"/>
              <w:jc w:val="center"/>
              <w:rPr>
                <w:rFonts w:hAnsi="仿宋_GB2312" w:cs="仿宋_GB2312"/>
                <w:bCs/>
                <w:szCs w:val="28"/>
              </w:rPr>
            </w:pPr>
            <w:r>
              <w:rPr>
                <w:rFonts w:hint="eastAsia" w:hAnsi="仿宋_GB2312" w:cs="仿宋_GB2312"/>
                <w:bCs/>
                <w:szCs w:val="28"/>
              </w:rPr>
              <w:t xml:space="preserve">    万    仟    佰    拾    元   角   分</w:t>
            </w:r>
          </w:p>
        </w:tc>
        <w:tc>
          <w:tcPr>
            <w:tcW w:w="1984" w:type="dxa"/>
            <w:vAlign w:val="center"/>
          </w:tcPr>
          <w:p w14:paraId="12A7A5ED">
            <w:pPr>
              <w:spacing w:line="240" w:lineRule="auto"/>
              <w:ind w:firstLine="0" w:firstLineChars="0"/>
              <w:jc w:val="left"/>
              <w:rPr>
                <w:rFonts w:ascii="Times New Roman" w:hAnsi="Times New Roman" w:eastAsia="宋体"/>
                <w:sz w:val="24"/>
                <w:szCs w:val="24"/>
              </w:rPr>
            </w:pPr>
            <w:r>
              <w:rPr>
                <w:rFonts w:hint="eastAsia" w:ascii="Times New Roman" w:hAnsi="Times New Roman" w:eastAsia="宋体"/>
                <w:sz w:val="24"/>
                <w:szCs w:val="24"/>
              </w:rPr>
              <w:t>￥</w:t>
            </w:r>
          </w:p>
        </w:tc>
      </w:tr>
    </w:tbl>
    <w:tbl>
      <w:tblPr>
        <w:tblStyle w:val="7"/>
        <w:tblpPr w:leftFromText="180" w:rightFromText="180" w:vertAnchor="text" w:horzAnchor="page" w:tblpX="1677" w:tblpY="-246"/>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4700"/>
      </w:tblGrid>
      <w:tr w14:paraId="6E59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80" w:type="dxa"/>
            <w:tcBorders>
              <w:top w:val="nil"/>
              <w:left w:val="nil"/>
              <w:bottom w:val="nil"/>
              <w:right w:val="nil"/>
              <w:tl2br w:val="nil"/>
            </w:tcBorders>
            <w:shd w:val="clear" w:color="auto" w:fill="FFFFFF"/>
          </w:tcPr>
          <w:p w14:paraId="65BD9E75">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销货单位：</w:t>
            </w:r>
          </w:p>
        </w:tc>
        <w:tc>
          <w:tcPr>
            <w:tcW w:w="4700" w:type="dxa"/>
            <w:tcBorders>
              <w:top w:val="nil"/>
              <w:left w:val="nil"/>
              <w:bottom w:val="nil"/>
              <w:right w:val="nil"/>
            </w:tcBorders>
            <w:shd w:val="clear" w:color="auto" w:fill="FFFFFF"/>
          </w:tcPr>
          <w:p w14:paraId="42392C41">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制单人：</w:t>
            </w:r>
          </w:p>
        </w:tc>
      </w:tr>
      <w:tr w14:paraId="09DB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80" w:type="dxa"/>
            <w:tcBorders>
              <w:top w:val="nil"/>
              <w:left w:val="nil"/>
              <w:bottom w:val="nil"/>
              <w:right w:val="nil"/>
            </w:tcBorders>
            <w:shd w:val="clear" w:color="auto" w:fill="FFFFFF"/>
          </w:tcPr>
          <w:p w14:paraId="28A357CB">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联系电话：</w:t>
            </w:r>
          </w:p>
        </w:tc>
        <w:tc>
          <w:tcPr>
            <w:tcW w:w="4700" w:type="dxa"/>
            <w:tcBorders>
              <w:top w:val="nil"/>
              <w:left w:val="nil"/>
              <w:bottom w:val="nil"/>
              <w:right w:val="nil"/>
            </w:tcBorders>
            <w:shd w:val="clear" w:color="auto" w:fill="FFFFFF"/>
          </w:tcPr>
          <w:p w14:paraId="443FB300">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客户签收：</w:t>
            </w:r>
          </w:p>
        </w:tc>
      </w:tr>
    </w:tbl>
    <w:p w14:paraId="176B2E97">
      <w:pPr>
        <w:spacing w:line="580" w:lineRule="exact"/>
        <w:ind w:firstLine="0" w:firstLineChars="0"/>
        <w:rPr>
          <w:rFonts w:ascii="宋体" w:hAnsi="宋体" w:eastAsia="宋体" w:cs="宋体"/>
          <w:szCs w:val="28"/>
        </w:rPr>
      </w:pPr>
      <w:r>
        <w:rPr>
          <w:rFonts w:ascii="Calibri" w:eastAsia="宋体"/>
          <w:sz w:val="21"/>
          <w:szCs w:val="24"/>
        </w:rPr>
        <mc:AlternateContent>
          <mc:Choice Requires="wps">
            <w:drawing>
              <wp:anchor distT="0" distB="0" distL="114300" distR="114300" simplePos="0" relativeHeight="251664384" behindDoc="0" locked="0" layoutInCell="1" allowOverlap="1">
                <wp:simplePos x="0" y="0"/>
                <wp:positionH relativeFrom="column">
                  <wp:posOffset>1004570</wp:posOffset>
                </wp:positionH>
                <wp:positionV relativeFrom="paragraph">
                  <wp:posOffset>-325120</wp:posOffset>
                </wp:positionV>
                <wp:extent cx="206692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066925" cy="0"/>
                        </a:xfrm>
                        <a:prstGeom prst="line">
                          <a:avLst/>
                        </a:prstGeom>
                        <a:noFill/>
                        <a:ln w="6350" cap="flat" cmpd="sng" algn="ctr">
                          <a:solidFill>
                            <a:srgbClr val="404040">
                              <a:lumMod val="75000"/>
                              <a:lumOff val="25000"/>
                            </a:srgbClr>
                          </a:solidFill>
                          <a:prstDash val="solid"/>
                        </a:ln>
                        <a:effectLst/>
                      </wps:spPr>
                      <wps:bodyPr/>
                    </wps:wsp>
                  </a:graphicData>
                </a:graphic>
              </wp:anchor>
            </w:drawing>
          </mc:Choice>
          <mc:Fallback>
            <w:pict>
              <v:line id="_x0000_s1026" o:spid="_x0000_s1026" o:spt="20" style="position:absolute;left:0pt;margin-left:79.1pt;margin-top:-25.6pt;height:0pt;width:162.75pt;z-index:251664384;mso-width-relative:page;mso-height-relative:page;" filled="f" stroked="t" coordsize="21600,21600" o:gfxdata="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1uGg2QAAAAsBAAAPAAAAAAAAAAEAIAAAACIAAABkcnMvZG93bnJldi54&#10;bWxQSwECFAAUAAAACACHTuJAf77fJ/kBAADhAwAADgAAAAAAAAABACAAAAAoAQAAZHJzL2Uyb0Rv&#10;Yy54bWxQSwUGAAAAAAYABgBZAQAAkwUAAAAA&#10;">
                <v:fill on="f" focussize="0,0"/>
                <v:stroke weight="0.5pt" color="#707070" joinstyle="round"/>
                <v:imagedata o:title=""/>
                <o:lock v:ext="edit" aspectratio="f"/>
              </v:line>
            </w:pict>
          </mc:Fallback>
        </mc:AlternateContent>
      </w:r>
    </w:p>
    <w:p w14:paraId="01D1AE09">
      <w:pPr>
        <w:spacing w:line="580" w:lineRule="exact"/>
        <w:ind w:firstLine="0" w:firstLineChars="0"/>
        <w:rPr>
          <w:rFonts w:ascii="Calibri" w:eastAsia="宋体"/>
          <w:sz w:val="21"/>
          <w:szCs w:val="24"/>
        </w:rPr>
      </w:pPr>
      <w:r>
        <w:rPr>
          <w:rFonts w:ascii="Calibri" w:eastAsia="宋体"/>
          <w:sz w:val="21"/>
          <w:szCs w:val="24"/>
        </w:rPr>
        <w:br w:type="page"/>
      </w:r>
    </w:p>
    <w:p w14:paraId="7DA4B85C">
      <w:pPr>
        <w:pStyle w:val="9"/>
        <w:ind w:firstLine="0" w:firstLineChars="0"/>
        <w:rPr>
          <w:rFonts w:hAnsi="仿宋_GB2312" w:cs="仿宋_GB2312"/>
          <w:bCs/>
          <w:sz w:val="32"/>
          <w:szCs w:val="32"/>
        </w:rPr>
      </w:pPr>
      <w:r>
        <w:rPr>
          <w:rFonts w:hint="eastAsia" w:hAnsi="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169545</wp:posOffset>
                </wp:positionV>
                <wp:extent cx="5547360" cy="12998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47360" cy="1299845"/>
                        </a:xfrm>
                        <a:prstGeom prst="rect">
                          <a:avLst/>
                        </a:prstGeom>
                        <a:noFill/>
                        <a:ln w="6350">
                          <a:noFill/>
                        </a:ln>
                        <a:effectLst/>
                      </wps:spPr>
                      <wps:txbx>
                        <w:txbxContent>
                          <w:p w14:paraId="5B4E58F8">
                            <w:pPr>
                              <w:spacing w:line="240" w:lineRule="auto"/>
                              <w:ind w:firstLine="0" w:firstLineChars="0"/>
                              <w:jc w:val="center"/>
                              <w:rPr>
                                <w:rFonts w:asciiTheme="minorHAnsi" w:hAnsiTheme="minorHAnsi" w:cstheme="minorHAnsi"/>
                                <w:sz w:val="32"/>
                                <w:szCs w:val="32"/>
                              </w:rPr>
                            </w:pPr>
                            <w:r>
                              <w:rPr>
                                <w:rFonts w:eastAsia="方正粗黑宋简体" w:asciiTheme="minorHAnsi" w:hAnsiTheme="minorHAnsi" w:cstheme="minorHAnsi"/>
                                <w:sz w:val="44"/>
                                <w:szCs w:val="44"/>
                              </w:rPr>
                              <w:t xml:space="preserve">采 购 计 划 订 单  </w:t>
                            </w:r>
                            <w:r>
                              <w:rPr>
                                <w:rFonts w:asciiTheme="minorHAnsi" w:hAnsiTheme="minorHAnsi" w:cstheme="minorHAnsi"/>
                                <w:sz w:val="32"/>
                                <w:szCs w:val="32"/>
                              </w:rPr>
                              <w:t xml:space="preserve">            </w:t>
                            </w:r>
                          </w:p>
                          <w:p w14:paraId="50D7321B">
                            <w:pPr>
                              <w:spacing w:line="560" w:lineRule="exact"/>
                              <w:ind w:firstLine="0" w:firstLineChars="0"/>
                              <w:rPr>
                                <w:rFonts w:hAnsi="仿宋_GB2312" w:cs="仿宋_GB2312"/>
                                <w:sz w:val="32"/>
                                <w:szCs w:val="32"/>
                              </w:rPr>
                            </w:pPr>
                            <w:r>
                              <w:rPr>
                                <w:rFonts w:hint="eastAsia" w:hAnsi="仿宋_GB2312" w:cs="仿宋_GB2312"/>
                                <w:sz w:val="32"/>
                                <w:szCs w:val="32"/>
                              </w:rPr>
                              <w:t>采购单位：                               年   月   日</w:t>
                            </w:r>
                          </w:p>
                          <w:p w14:paraId="3D2B0065">
                            <w:pPr>
                              <w:spacing w:line="240" w:lineRule="auto"/>
                              <w:ind w:firstLine="0" w:firstLineChars="0"/>
                              <w:jc w:val="center"/>
                              <w:rPr>
                                <w:rFonts w:ascii="Times New Roman" w:hAnsi="Times New Roman" w:eastAsia="宋体"/>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13.35pt;height:102.35pt;width:436.8pt;z-index:251661312;mso-width-relative:page;mso-height-relative:page;" filled="f" stroked="f" coordsize="21600,21600" o:gfxdata="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paJdsAAAAKAQAADwAAAAAAAAABACAA&#10;AAAiAAAAZHJzL2Rvd25yZXYueG1sUEsBAhQAFAAAAAgAh07iQGHvHapDAgAAdQQAAA4AAAAAAAAA&#10;AQAgAAAAKgEAAGRycy9lMm9Eb2MueG1sUEsFBgAAAAAGAAYAWQEAAN8FAAAAAA==&#10;">
                <v:fill on="f" focussize="0,0"/>
                <v:stroke on="f" weight="0.5pt"/>
                <v:imagedata o:title=""/>
                <o:lock v:ext="edit" aspectratio="f"/>
                <v:textbox>
                  <w:txbxContent>
                    <w:p w14:paraId="5B4E58F8">
                      <w:pPr>
                        <w:spacing w:line="240" w:lineRule="auto"/>
                        <w:ind w:firstLine="0" w:firstLineChars="0"/>
                        <w:jc w:val="center"/>
                        <w:rPr>
                          <w:rFonts w:asciiTheme="minorHAnsi" w:hAnsiTheme="minorHAnsi" w:cstheme="minorHAnsi"/>
                          <w:sz w:val="32"/>
                          <w:szCs w:val="32"/>
                        </w:rPr>
                      </w:pPr>
                      <w:r>
                        <w:rPr>
                          <w:rFonts w:eastAsia="方正粗黑宋简体" w:asciiTheme="minorHAnsi" w:hAnsiTheme="minorHAnsi" w:cstheme="minorHAnsi"/>
                          <w:sz w:val="44"/>
                          <w:szCs w:val="44"/>
                        </w:rPr>
                        <w:t xml:space="preserve">采 购 计 划 订 单  </w:t>
                      </w:r>
                      <w:r>
                        <w:rPr>
                          <w:rFonts w:asciiTheme="minorHAnsi" w:hAnsiTheme="minorHAnsi" w:cstheme="minorHAnsi"/>
                          <w:sz w:val="32"/>
                          <w:szCs w:val="32"/>
                        </w:rPr>
                        <w:t xml:space="preserve">            </w:t>
                      </w:r>
                    </w:p>
                    <w:p w14:paraId="50D7321B">
                      <w:pPr>
                        <w:spacing w:line="560" w:lineRule="exact"/>
                        <w:ind w:firstLine="0" w:firstLineChars="0"/>
                        <w:rPr>
                          <w:rFonts w:hAnsi="仿宋_GB2312" w:cs="仿宋_GB2312"/>
                          <w:sz w:val="32"/>
                          <w:szCs w:val="32"/>
                        </w:rPr>
                      </w:pPr>
                      <w:r>
                        <w:rPr>
                          <w:rFonts w:hint="eastAsia" w:hAnsi="仿宋_GB2312" w:cs="仿宋_GB2312"/>
                          <w:sz w:val="32"/>
                          <w:szCs w:val="32"/>
                        </w:rPr>
                        <w:t>采购单位：                               年   月   日</w:t>
                      </w:r>
                    </w:p>
                    <w:p w14:paraId="3D2B0065">
                      <w:pPr>
                        <w:spacing w:line="240" w:lineRule="auto"/>
                        <w:ind w:firstLine="0" w:firstLineChars="0"/>
                        <w:jc w:val="center"/>
                        <w:rPr>
                          <w:rFonts w:ascii="Times New Roman" w:hAnsi="Times New Roman" w:eastAsia="宋体"/>
                          <w:sz w:val="26"/>
                          <w:szCs w:val="26"/>
                        </w:rPr>
                      </w:pPr>
                    </w:p>
                  </w:txbxContent>
                </v:textbox>
              </v:shape>
            </w:pict>
          </mc:Fallback>
        </mc:AlternateContent>
      </w:r>
      <w:r>
        <w:rPr>
          <w:rFonts w:hint="eastAsia" w:hAnsi="仿宋_GB2312" w:cs="仿宋_GB2312"/>
          <w:bCs/>
          <w:sz w:val="32"/>
          <w:szCs w:val="32"/>
        </w:rPr>
        <w:t>附件3</w:t>
      </w:r>
    </w:p>
    <w:p w14:paraId="1256B719">
      <w:pPr>
        <w:spacing w:line="520" w:lineRule="exact"/>
        <w:ind w:firstLine="0" w:firstLineChars="0"/>
        <w:jc w:val="left"/>
        <w:rPr>
          <w:rFonts w:ascii="宋体" w:hAnsi="宋体" w:eastAsia="宋体" w:cs="微软雅黑"/>
          <w:color w:val="000000"/>
          <w:sz w:val="26"/>
          <w:szCs w:val="26"/>
        </w:rPr>
      </w:pPr>
      <w:r>
        <w:rPr>
          <w:rFonts w:hint="eastAsia" w:ascii="宋体" w:hAnsi="宋体" w:eastAsia="宋体" w:cs="微软雅黑"/>
          <w:color w:val="000000"/>
          <w:sz w:val="26"/>
          <w:szCs w:val="26"/>
        </w:rPr>
        <w:t xml:space="preserve">                                     </w:t>
      </w:r>
    </w:p>
    <w:p w14:paraId="377F5930">
      <w:pPr>
        <w:pStyle w:val="11"/>
        <w:ind w:firstLine="0" w:firstLineChars="0"/>
        <w:jc w:val="center"/>
        <w:outlineLvl w:val="0"/>
        <w:rPr>
          <w:rStyle w:val="10"/>
          <w:rFonts w:ascii="黑体" w:hAnsi="黑体" w:eastAsia="黑体"/>
          <w:b w:val="0"/>
          <w:bCs w:val="0"/>
        </w:rPr>
      </w:pPr>
    </w:p>
    <w:tbl>
      <w:tblPr>
        <w:tblStyle w:val="6"/>
        <w:tblpPr w:leftFromText="180" w:rightFromText="180" w:vertAnchor="page" w:horzAnchor="page" w:tblpX="1532" w:tblpY="3979"/>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90"/>
        <w:gridCol w:w="1510"/>
        <w:gridCol w:w="1022"/>
        <w:gridCol w:w="891"/>
        <w:gridCol w:w="1227"/>
        <w:gridCol w:w="1984"/>
      </w:tblGrid>
      <w:tr w14:paraId="2836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6A1CEC1">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编号</w:t>
            </w:r>
          </w:p>
        </w:tc>
        <w:tc>
          <w:tcPr>
            <w:tcW w:w="1690" w:type="dxa"/>
            <w:vAlign w:val="center"/>
          </w:tcPr>
          <w:p w14:paraId="18CEEDC8">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货品名称</w:t>
            </w:r>
          </w:p>
        </w:tc>
        <w:tc>
          <w:tcPr>
            <w:tcW w:w="1510" w:type="dxa"/>
            <w:vAlign w:val="center"/>
          </w:tcPr>
          <w:p w14:paraId="1DE8651D">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规格</w:t>
            </w:r>
          </w:p>
        </w:tc>
        <w:tc>
          <w:tcPr>
            <w:tcW w:w="1022" w:type="dxa"/>
            <w:vAlign w:val="center"/>
          </w:tcPr>
          <w:p w14:paraId="395236EF">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单位</w:t>
            </w:r>
          </w:p>
        </w:tc>
        <w:tc>
          <w:tcPr>
            <w:tcW w:w="891" w:type="dxa"/>
            <w:vAlign w:val="center"/>
          </w:tcPr>
          <w:p w14:paraId="31204227">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单价</w:t>
            </w:r>
          </w:p>
        </w:tc>
        <w:tc>
          <w:tcPr>
            <w:tcW w:w="1227" w:type="dxa"/>
            <w:vAlign w:val="center"/>
          </w:tcPr>
          <w:p w14:paraId="4E3B74D0">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数量</w:t>
            </w:r>
          </w:p>
        </w:tc>
        <w:tc>
          <w:tcPr>
            <w:tcW w:w="1984" w:type="dxa"/>
            <w:vAlign w:val="center"/>
          </w:tcPr>
          <w:p w14:paraId="554D27A9">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金  额（元）</w:t>
            </w:r>
          </w:p>
        </w:tc>
      </w:tr>
      <w:tr w14:paraId="10A4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4C0B96B">
            <w:pPr>
              <w:spacing w:line="240" w:lineRule="auto"/>
              <w:ind w:firstLine="0" w:firstLineChars="0"/>
              <w:jc w:val="center"/>
              <w:rPr>
                <w:rFonts w:ascii="Times New Roman" w:hAnsi="Times New Roman" w:eastAsia="宋体"/>
                <w:sz w:val="26"/>
                <w:szCs w:val="26"/>
              </w:rPr>
            </w:pPr>
          </w:p>
        </w:tc>
        <w:tc>
          <w:tcPr>
            <w:tcW w:w="1690" w:type="dxa"/>
            <w:vAlign w:val="center"/>
          </w:tcPr>
          <w:p w14:paraId="42A646C8">
            <w:pPr>
              <w:spacing w:line="240" w:lineRule="auto"/>
              <w:ind w:firstLine="0" w:firstLineChars="0"/>
              <w:jc w:val="center"/>
              <w:rPr>
                <w:rFonts w:ascii="Times New Roman" w:hAnsi="Times New Roman" w:eastAsia="宋体"/>
                <w:sz w:val="26"/>
                <w:szCs w:val="26"/>
              </w:rPr>
            </w:pPr>
          </w:p>
        </w:tc>
        <w:tc>
          <w:tcPr>
            <w:tcW w:w="1510" w:type="dxa"/>
            <w:vAlign w:val="center"/>
          </w:tcPr>
          <w:p w14:paraId="41C95DB6">
            <w:pPr>
              <w:spacing w:line="240" w:lineRule="auto"/>
              <w:ind w:firstLine="0" w:firstLineChars="0"/>
              <w:jc w:val="center"/>
              <w:rPr>
                <w:rFonts w:ascii="Times New Roman" w:hAnsi="Times New Roman" w:eastAsia="宋体"/>
                <w:sz w:val="26"/>
                <w:szCs w:val="26"/>
              </w:rPr>
            </w:pPr>
          </w:p>
        </w:tc>
        <w:tc>
          <w:tcPr>
            <w:tcW w:w="1022" w:type="dxa"/>
            <w:vAlign w:val="center"/>
          </w:tcPr>
          <w:p w14:paraId="0CCA8920">
            <w:pPr>
              <w:spacing w:line="240" w:lineRule="auto"/>
              <w:ind w:firstLine="0" w:firstLineChars="0"/>
              <w:jc w:val="center"/>
              <w:rPr>
                <w:rFonts w:ascii="Times New Roman" w:hAnsi="Times New Roman" w:eastAsia="宋体"/>
                <w:sz w:val="26"/>
                <w:szCs w:val="26"/>
              </w:rPr>
            </w:pPr>
          </w:p>
        </w:tc>
        <w:tc>
          <w:tcPr>
            <w:tcW w:w="891" w:type="dxa"/>
            <w:vAlign w:val="center"/>
          </w:tcPr>
          <w:p w14:paraId="7910BA5A">
            <w:pPr>
              <w:spacing w:line="240" w:lineRule="auto"/>
              <w:ind w:firstLine="0" w:firstLineChars="0"/>
              <w:jc w:val="center"/>
              <w:rPr>
                <w:rFonts w:ascii="Times New Roman" w:hAnsi="Times New Roman" w:eastAsia="宋体"/>
                <w:sz w:val="26"/>
                <w:szCs w:val="26"/>
              </w:rPr>
            </w:pPr>
          </w:p>
        </w:tc>
        <w:tc>
          <w:tcPr>
            <w:tcW w:w="1227" w:type="dxa"/>
            <w:vAlign w:val="center"/>
          </w:tcPr>
          <w:p w14:paraId="7AD6118F">
            <w:pPr>
              <w:spacing w:line="240" w:lineRule="auto"/>
              <w:ind w:firstLine="0" w:firstLineChars="0"/>
              <w:jc w:val="center"/>
              <w:rPr>
                <w:rFonts w:ascii="Times New Roman" w:hAnsi="Times New Roman" w:eastAsia="宋体"/>
                <w:sz w:val="26"/>
                <w:szCs w:val="26"/>
              </w:rPr>
            </w:pPr>
          </w:p>
        </w:tc>
        <w:tc>
          <w:tcPr>
            <w:tcW w:w="1984" w:type="dxa"/>
            <w:vAlign w:val="center"/>
          </w:tcPr>
          <w:p w14:paraId="1083F84D">
            <w:pPr>
              <w:spacing w:line="240" w:lineRule="auto"/>
              <w:ind w:firstLine="0" w:firstLineChars="0"/>
              <w:jc w:val="center"/>
              <w:rPr>
                <w:rFonts w:ascii="Times New Roman" w:hAnsi="Times New Roman" w:eastAsia="宋体"/>
                <w:sz w:val="26"/>
                <w:szCs w:val="26"/>
              </w:rPr>
            </w:pPr>
          </w:p>
        </w:tc>
      </w:tr>
      <w:tr w14:paraId="1546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37B2B67B">
            <w:pPr>
              <w:spacing w:line="240" w:lineRule="auto"/>
              <w:ind w:firstLine="0" w:firstLineChars="0"/>
              <w:jc w:val="center"/>
              <w:rPr>
                <w:rFonts w:ascii="Times New Roman" w:hAnsi="Times New Roman" w:eastAsia="宋体"/>
                <w:sz w:val="26"/>
                <w:szCs w:val="26"/>
              </w:rPr>
            </w:pPr>
          </w:p>
        </w:tc>
        <w:tc>
          <w:tcPr>
            <w:tcW w:w="1690" w:type="dxa"/>
            <w:vAlign w:val="center"/>
          </w:tcPr>
          <w:p w14:paraId="1B38E6C3">
            <w:pPr>
              <w:spacing w:line="240" w:lineRule="auto"/>
              <w:ind w:firstLine="0" w:firstLineChars="0"/>
              <w:jc w:val="center"/>
              <w:rPr>
                <w:rFonts w:ascii="Times New Roman" w:hAnsi="Times New Roman" w:eastAsia="宋体"/>
                <w:sz w:val="26"/>
                <w:szCs w:val="26"/>
              </w:rPr>
            </w:pPr>
          </w:p>
        </w:tc>
        <w:tc>
          <w:tcPr>
            <w:tcW w:w="1510" w:type="dxa"/>
            <w:vAlign w:val="center"/>
          </w:tcPr>
          <w:p w14:paraId="2D87B830">
            <w:pPr>
              <w:spacing w:line="240" w:lineRule="auto"/>
              <w:ind w:firstLine="0" w:firstLineChars="0"/>
              <w:jc w:val="center"/>
              <w:rPr>
                <w:rFonts w:ascii="Times New Roman" w:hAnsi="Times New Roman" w:eastAsia="宋体"/>
                <w:sz w:val="26"/>
                <w:szCs w:val="26"/>
              </w:rPr>
            </w:pPr>
          </w:p>
        </w:tc>
        <w:tc>
          <w:tcPr>
            <w:tcW w:w="1022" w:type="dxa"/>
            <w:vAlign w:val="center"/>
          </w:tcPr>
          <w:p w14:paraId="35392B50">
            <w:pPr>
              <w:spacing w:line="240" w:lineRule="auto"/>
              <w:ind w:firstLine="0" w:firstLineChars="0"/>
              <w:jc w:val="center"/>
              <w:rPr>
                <w:rFonts w:ascii="Times New Roman" w:hAnsi="Times New Roman" w:eastAsia="宋体"/>
                <w:sz w:val="26"/>
                <w:szCs w:val="26"/>
              </w:rPr>
            </w:pPr>
          </w:p>
        </w:tc>
        <w:tc>
          <w:tcPr>
            <w:tcW w:w="891" w:type="dxa"/>
            <w:vAlign w:val="center"/>
          </w:tcPr>
          <w:p w14:paraId="4DB4E8D4">
            <w:pPr>
              <w:spacing w:line="240" w:lineRule="auto"/>
              <w:ind w:firstLine="0" w:firstLineChars="0"/>
              <w:jc w:val="center"/>
              <w:rPr>
                <w:rFonts w:ascii="Times New Roman" w:hAnsi="Times New Roman" w:eastAsia="宋体"/>
                <w:sz w:val="26"/>
                <w:szCs w:val="26"/>
              </w:rPr>
            </w:pPr>
          </w:p>
        </w:tc>
        <w:tc>
          <w:tcPr>
            <w:tcW w:w="1227" w:type="dxa"/>
            <w:vAlign w:val="center"/>
          </w:tcPr>
          <w:p w14:paraId="34DFFD0E">
            <w:pPr>
              <w:spacing w:line="240" w:lineRule="auto"/>
              <w:ind w:firstLine="0" w:firstLineChars="0"/>
              <w:jc w:val="center"/>
              <w:rPr>
                <w:rFonts w:ascii="Times New Roman" w:hAnsi="Times New Roman" w:eastAsia="宋体"/>
                <w:sz w:val="26"/>
                <w:szCs w:val="26"/>
              </w:rPr>
            </w:pPr>
          </w:p>
        </w:tc>
        <w:tc>
          <w:tcPr>
            <w:tcW w:w="1984" w:type="dxa"/>
            <w:vAlign w:val="center"/>
          </w:tcPr>
          <w:p w14:paraId="12D10DF9">
            <w:pPr>
              <w:spacing w:line="240" w:lineRule="auto"/>
              <w:ind w:firstLine="0" w:firstLineChars="0"/>
              <w:jc w:val="center"/>
              <w:rPr>
                <w:rFonts w:ascii="Times New Roman" w:hAnsi="Times New Roman" w:eastAsia="宋体"/>
                <w:sz w:val="26"/>
                <w:szCs w:val="26"/>
              </w:rPr>
            </w:pPr>
          </w:p>
        </w:tc>
      </w:tr>
      <w:tr w14:paraId="351A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364F681">
            <w:pPr>
              <w:spacing w:line="240" w:lineRule="auto"/>
              <w:ind w:firstLine="0" w:firstLineChars="0"/>
              <w:jc w:val="center"/>
              <w:rPr>
                <w:rFonts w:ascii="Times New Roman" w:hAnsi="Times New Roman" w:eastAsia="宋体"/>
                <w:sz w:val="26"/>
                <w:szCs w:val="26"/>
              </w:rPr>
            </w:pPr>
          </w:p>
        </w:tc>
        <w:tc>
          <w:tcPr>
            <w:tcW w:w="1690" w:type="dxa"/>
            <w:vAlign w:val="center"/>
          </w:tcPr>
          <w:p w14:paraId="51C80959">
            <w:pPr>
              <w:spacing w:line="240" w:lineRule="auto"/>
              <w:ind w:firstLine="0" w:firstLineChars="0"/>
              <w:jc w:val="center"/>
              <w:rPr>
                <w:rFonts w:ascii="Times New Roman" w:hAnsi="Times New Roman" w:eastAsia="宋体"/>
                <w:sz w:val="26"/>
                <w:szCs w:val="26"/>
              </w:rPr>
            </w:pPr>
          </w:p>
        </w:tc>
        <w:tc>
          <w:tcPr>
            <w:tcW w:w="1510" w:type="dxa"/>
            <w:vAlign w:val="center"/>
          </w:tcPr>
          <w:p w14:paraId="3F93A033">
            <w:pPr>
              <w:spacing w:line="240" w:lineRule="auto"/>
              <w:ind w:firstLine="0" w:firstLineChars="0"/>
              <w:jc w:val="center"/>
              <w:rPr>
                <w:rFonts w:ascii="Times New Roman" w:hAnsi="Times New Roman" w:eastAsia="宋体"/>
                <w:sz w:val="26"/>
                <w:szCs w:val="26"/>
              </w:rPr>
            </w:pPr>
          </w:p>
        </w:tc>
        <w:tc>
          <w:tcPr>
            <w:tcW w:w="1022" w:type="dxa"/>
            <w:vAlign w:val="center"/>
          </w:tcPr>
          <w:p w14:paraId="608B9198">
            <w:pPr>
              <w:spacing w:line="240" w:lineRule="auto"/>
              <w:ind w:firstLine="0" w:firstLineChars="0"/>
              <w:jc w:val="center"/>
              <w:rPr>
                <w:rFonts w:ascii="Times New Roman" w:hAnsi="Times New Roman" w:eastAsia="宋体"/>
                <w:sz w:val="26"/>
                <w:szCs w:val="26"/>
              </w:rPr>
            </w:pPr>
          </w:p>
        </w:tc>
        <w:tc>
          <w:tcPr>
            <w:tcW w:w="891" w:type="dxa"/>
            <w:vAlign w:val="center"/>
          </w:tcPr>
          <w:p w14:paraId="7AE52877">
            <w:pPr>
              <w:spacing w:line="240" w:lineRule="auto"/>
              <w:ind w:firstLine="0" w:firstLineChars="0"/>
              <w:jc w:val="center"/>
              <w:rPr>
                <w:rFonts w:ascii="Times New Roman" w:hAnsi="Times New Roman" w:eastAsia="宋体"/>
                <w:sz w:val="26"/>
                <w:szCs w:val="26"/>
              </w:rPr>
            </w:pPr>
          </w:p>
        </w:tc>
        <w:tc>
          <w:tcPr>
            <w:tcW w:w="1227" w:type="dxa"/>
            <w:vAlign w:val="center"/>
          </w:tcPr>
          <w:p w14:paraId="4963656F">
            <w:pPr>
              <w:spacing w:line="240" w:lineRule="auto"/>
              <w:ind w:firstLine="0" w:firstLineChars="0"/>
              <w:jc w:val="center"/>
              <w:rPr>
                <w:rFonts w:ascii="Times New Roman" w:hAnsi="Times New Roman" w:eastAsia="宋体"/>
                <w:sz w:val="26"/>
                <w:szCs w:val="26"/>
              </w:rPr>
            </w:pPr>
          </w:p>
        </w:tc>
        <w:tc>
          <w:tcPr>
            <w:tcW w:w="1984" w:type="dxa"/>
            <w:vAlign w:val="center"/>
          </w:tcPr>
          <w:p w14:paraId="3B37670D">
            <w:pPr>
              <w:spacing w:line="240" w:lineRule="auto"/>
              <w:ind w:firstLine="0" w:firstLineChars="0"/>
              <w:jc w:val="center"/>
              <w:rPr>
                <w:rFonts w:ascii="Times New Roman" w:hAnsi="Times New Roman" w:eastAsia="宋体"/>
                <w:sz w:val="26"/>
                <w:szCs w:val="26"/>
              </w:rPr>
            </w:pPr>
          </w:p>
        </w:tc>
      </w:tr>
      <w:tr w14:paraId="4489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DCEFAD3">
            <w:pPr>
              <w:spacing w:line="240" w:lineRule="auto"/>
              <w:ind w:firstLine="0" w:firstLineChars="0"/>
              <w:jc w:val="center"/>
              <w:rPr>
                <w:rFonts w:ascii="Times New Roman" w:hAnsi="Times New Roman" w:eastAsia="宋体"/>
                <w:sz w:val="26"/>
                <w:szCs w:val="26"/>
              </w:rPr>
            </w:pPr>
          </w:p>
        </w:tc>
        <w:tc>
          <w:tcPr>
            <w:tcW w:w="1690" w:type="dxa"/>
            <w:vAlign w:val="center"/>
          </w:tcPr>
          <w:p w14:paraId="575319AC">
            <w:pPr>
              <w:spacing w:line="240" w:lineRule="auto"/>
              <w:ind w:firstLine="0" w:firstLineChars="0"/>
              <w:jc w:val="center"/>
              <w:rPr>
                <w:rFonts w:ascii="Times New Roman" w:hAnsi="Times New Roman" w:eastAsia="宋体"/>
                <w:sz w:val="26"/>
                <w:szCs w:val="26"/>
              </w:rPr>
            </w:pPr>
          </w:p>
        </w:tc>
        <w:tc>
          <w:tcPr>
            <w:tcW w:w="1510" w:type="dxa"/>
            <w:vAlign w:val="center"/>
          </w:tcPr>
          <w:p w14:paraId="5EDE89FB">
            <w:pPr>
              <w:spacing w:line="240" w:lineRule="auto"/>
              <w:ind w:firstLine="0" w:firstLineChars="0"/>
              <w:jc w:val="center"/>
              <w:rPr>
                <w:rFonts w:ascii="Times New Roman" w:hAnsi="Times New Roman" w:eastAsia="宋体"/>
                <w:sz w:val="26"/>
                <w:szCs w:val="26"/>
              </w:rPr>
            </w:pPr>
          </w:p>
        </w:tc>
        <w:tc>
          <w:tcPr>
            <w:tcW w:w="1022" w:type="dxa"/>
            <w:vAlign w:val="center"/>
          </w:tcPr>
          <w:p w14:paraId="5D37C8BC">
            <w:pPr>
              <w:spacing w:line="240" w:lineRule="auto"/>
              <w:ind w:firstLine="0" w:firstLineChars="0"/>
              <w:jc w:val="center"/>
              <w:rPr>
                <w:rFonts w:ascii="Times New Roman" w:hAnsi="Times New Roman" w:eastAsia="宋体"/>
                <w:sz w:val="26"/>
                <w:szCs w:val="26"/>
              </w:rPr>
            </w:pPr>
          </w:p>
        </w:tc>
        <w:tc>
          <w:tcPr>
            <w:tcW w:w="891" w:type="dxa"/>
            <w:vAlign w:val="center"/>
          </w:tcPr>
          <w:p w14:paraId="7CFEC26E">
            <w:pPr>
              <w:spacing w:line="240" w:lineRule="auto"/>
              <w:ind w:firstLine="0" w:firstLineChars="0"/>
              <w:jc w:val="center"/>
              <w:rPr>
                <w:rFonts w:ascii="Times New Roman" w:hAnsi="Times New Roman" w:eastAsia="宋体"/>
                <w:sz w:val="26"/>
                <w:szCs w:val="26"/>
              </w:rPr>
            </w:pPr>
          </w:p>
        </w:tc>
        <w:tc>
          <w:tcPr>
            <w:tcW w:w="1227" w:type="dxa"/>
            <w:vAlign w:val="center"/>
          </w:tcPr>
          <w:p w14:paraId="2BD4AA0F">
            <w:pPr>
              <w:spacing w:line="240" w:lineRule="auto"/>
              <w:ind w:firstLine="0" w:firstLineChars="0"/>
              <w:jc w:val="center"/>
              <w:rPr>
                <w:rFonts w:ascii="Times New Roman" w:hAnsi="Times New Roman" w:eastAsia="宋体"/>
                <w:sz w:val="26"/>
                <w:szCs w:val="26"/>
              </w:rPr>
            </w:pPr>
          </w:p>
        </w:tc>
        <w:tc>
          <w:tcPr>
            <w:tcW w:w="1984" w:type="dxa"/>
            <w:vAlign w:val="center"/>
          </w:tcPr>
          <w:p w14:paraId="3BB43402">
            <w:pPr>
              <w:spacing w:line="240" w:lineRule="auto"/>
              <w:ind w:firstLine="0" w:firstLineChars="0"/>
              <w:jc w:val="center"/>
              <w:rPr>
                <w:rFonts w:ascii="Times New Roman" w:hAnsi="Times New Roman" w:eastAsia="宋体"/>
                <w:sz w:val="26"/>
                <w:szCs w:val="26"/>
              </w:rPr>
            </w:pPr>
          </w:p>
        </w:tc>
      </w:tr>
      <w:tr w14:paraId="2157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0CA60EE4">
            <w:pPr>
              <w:spacing w:line="240" w:lineRule="auto"/>
              <w:ind w:firstLine="0" w:firstLineChars="0"/>
              <w:jc w:val="center"/>
              <w:rPr>
                <w:rFonts w:ascii="Times New Roman" w:hAnsi="Times New Roman" w:eastAsia="宋体"/>
                <w:sz w:val="26"/>
                <w:szCs w:val="26"/>
              </w:rPr>
            </w:pPr>
          </w:p>
        </w:tc>
        <w:tc>
          <w:tcPr>
            <w:tcW w:w="1690" w:type="dxa"/>
            <w:vAlign w:val="center"/>
          </w:tcPr>
          <w:p w14:paraId="750D37B1">
            <w:pPr>
              <w:spacing w:line="240" w:lineRule="auto"/>
              <w:ind w:firstLine="0" w:firstLineChars="0"/>
              <w:jc w:val="center"/>
              <w:rPr>
                <w:rFonts w:ascii="Times New Roman" w:hAnsi="Times New Roman" w:eastAsia="宋体"/>
                <w:sz w:val="26"/>
                <w:szCs w:val="26"/>
              </w:rPr>
            </w:pPr>
          </w:p>
        </w:tc>
        <w:tc>
          <w:tcPr>
            <w:tcW w:w="1510" w:type="dxa"/>
            <w:vAlign w:val="center"/>
          </w:tcPr>
          <w:p w14:paraId="49355C2A">
            <w:pPr>
              <w:spacing w:line="240" w:lineRule="auto"/>
              <w:ind w:firstLine="0" w:firstLineChars="0"/>
              <w:jc w:val="center"/>
              <w:rPr>
                <w:rFonts w:ascii="Times New Roman" w:hAnsi="Times New Roman" w:eastAsia="宋体"/>
                <w:sz w:val="26"/>
                <w:szCs w:val="26"/>
              </w:rPr>
            </w:pPr>
          </w:p>
        </w:tc>
        <w:tc>
          <w:tcPr>
            <w:tcW w:w="1022" w:type="dxa"/>
            <w:vAlign w:val="center"/>
          </w:tcPr>
          <w:p w14:paraId="5BFAA90B">
            <w:pPr>
              <w:spacing w:line="240" w:lineRule="auto"/>
              <w:ind w:firstLine="0" w:firstLineChars="0"/>
              <w:jc w:val="center"/>
              <w:rPr>
                <w:rFonts w:ascii="Times New Roman" w:hAnsi="Times New Roman" w:eastAsia="宋体"/>
                <w:sz w:val="26"/>
                <w:szCs w:val="26"/>
              </w:rPr>
            </w:pPr>
          </w:p>
        </w:tc>
        <w:tc>
          <w:tcPr>
            <w:tcW w:w="891" w:type="dxa"/>
            <w:vAlign w:val="center"/>
          </w:tcPr>
          <w:p w14:paraId="3C121675">
            <w:pPr>
              <w:spacing w:line="240" w:lineRule="auto"/>
              <w:ind w:firstLine="0" w:firstLineChars="0"/>
              <w:jc w:val="center"/>
              <w:rPr>
                <w:rFonts w:ascii="Times New Roman" w:hAnsi="Times New Roman" w:eastAsia="宋体"/>
                <w:sz w:val="26"/>
                <w:szCs w:val="26"/>
              </w:rPr>
            </w:pPr>
          </w:p>
        </w:tc>
        <w:tc>
          <w:tcPr>
            <w:tcW w:w="1227" w:type="dxa"/>
            <w:vAlign w:val="center"/>
          </w:tcPr>
          <w:p w14:paraId="1EB0D1F9">
            <w:pPr>
              <w:spacing w:line="240" w:lineRule="auto"/>
              <w:ind w:firstLine="0" w:firstLineChars="0"/>
              <w:jc w:val="center"/>
              <w:rPr>
                <w:rFonts w:ascii="Times New Roman" w:hAnsi="Times New Roman" w:eastAsia="宋体"/>
                <w:sz w:val="26"/>
                <w:szCs w:val="26"/>
              </w:rPr>
            </w:pPr>
          </w:p>
        </w:tc>
        <w:tc>
          <w:tcPr>
            <w:tcW w:w="1984" w:type="dxa"/>
            <w:vAlign w:val="center"/>
          </w:tcPr>
          <w:p w14:paraId="021308AB">
            <w:pPr>
              <w:spacing w:line="240" w:lineRule="auto"/>
              <w:ind w:firstLine="0" w:firstLineChars="0"/>
              <w:jc w:val="center"/>
              <w:rPr>
                <w:rFonts w:ascii="Times New Roman" w:hAnsi="Times New Roman" w:eastAsia="宋体"/>
                <w:sz w:val="26"/>
                <w:szCs w:val="26"/>
              </w:rPr>
            </w:pPr>
          </w:p>
        </w:tc>
      </w:tr>
      <w:tr w14:paraId="7414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8864E95">
            <w:pPr>
              <w:spacing w:line="240" w:lineRule="auto"/>
              <w:ind w:firstLine="0" w:firstLineChars="0"/>
              <w:jc w:val="center"/>
              <w:rPr>
                <w:rFonts w:ascii="Times New Roman" w:hAnsi="Times New Roman" w:eastAsia="宋体"/>
                <w:sz w:val="26"/>
                <w:szCs w:val="26"/>
              </w:rPr>
            </w:pPr>
          </w:p>
        </w:tc>
        <w:tc>
          <w:tcPr>
            <w:tcW w:w="1690" w:type="dxa"/>
            <w:vAlign w:val="center"/>
          </w:tcPr>
          <w:p w14:paraId="569DF9C0">
            <w:pPr>
              <w:spacing w:line="240" w:lineRule="auto"/>
              <w:ind w:firstLine="0" w:firstLineChars="0"/>
              <w:jc w:val="center"/>
              <w:rPr>
                <w:rFonts w:ascii="Times New Roman" w:hAnsi="Times New Roman" w:eastAsia="宋体"/>
                <w:sz w:val="26"/>
                <w:szCs w:val="26"/>
              </w:rPr>
            </w:pPr>
          </w:p>
        </w:tc>
        <w:tc>
          <w:tcPr>
            <w:tcW w:w="1510" w:type="dxa"/>
            <w:vAlign w:val="center"/>
          </w:tcPr>
          <w:p w14:paraId="4497384D">
            <w:pPr>
              <w:spacing w:line="240" w:lineRule="auto"/>
              <w:ind w:firstLine="0" w:firstLineChars="0"/>
              <w:jc w:val="center"/>
              <w:rPr>
                <w:rFonts w:ascii="Times New Roman" w:hAnsi="Times New Roman" w:eastAsia="宋体"/>
                <w:sz w:val="26"/>
                <w:szCs w:val="26"/>
              </w:rPr>
            </w:pPr>
          </w:p>
        </w:tc>
        <w:tc>
          <w:tcPr>
            <w:tcW w:w="1022" w:type="dxa"/>
            <w:vAlign w:val="center"/>
          </w:tcPr>
          <w:p w14:paraId="16953DC4">
            <w:pPr>
              <w:spacing w:line="240" w:lineRule="auto"/>
              <w:ind w:firstLine="0" w:firstLineChars="0"/>
              <w:jc w:val="center"/>
              <w:rPr>
                <w:rFonts w:ascii="Times New Roman" w:hAnsi="Times New Roman" w:eastAsia="宋体"/>
                <w:sz w:val="26"/>
                <w:szCs w:val="26"/>
              </w:rPr>
            </w:pPr>
          </w:p>
        </w:tc>
        <w:tc>
          <w:tcPr>
            <w:tcW w:w="891" w:type="dxa"/>
            <w:vAlign w:val="center"/>
          </w:tcPr>
          <w:p w14:paraId="7A4B34AB">
            <w:pPr>
              <w:spacing w:line="240" w:lineRule="auto"/>
              <w:ind w:firstLine="0" w:firstLineChars="0"/>
              <w:jc w:val="center"/>
              <w:rPr>
                <w:rFonts w:ascii="Times New Roman" w:hAnsi="Times New Roman" w:eastAsia="宋体"/>
                <w:sz w:val="26"/>
                <w:szCs w:val="26"/>
              </w:rPr>
            </w:pPr>
          </w:p>
        </w:tc>
        <w:tc>
          <w:tcPr>
            <w:tcW w:w="1227" w:type="dxa"/>
            <w:vAlign w:val="center"/>
          </w:tcPr>
          <w:p w14:paraId="017844DF">
            <w:pPr>
              <w:spacing w:line="240" w:lineRule="auto"/>
              <w:ind w:firstLine="0" w:firstLineChars="0"/>
              <w:jc w:val="center"/>
              <w:rPr>
                <w:rFonts w:ascii="Times New Roman" w:hAnsi="Times New Roman" w:eastAsia="宋体"/>
                <w:sz w:val="26"/>
                <w:szCs w:val="26"/>
              </w:rPr>
            </w:pPr>
          </w:p>
        </w:tc>
        <w:tc>
          <w:tcPr>
            <w:tcW w:w="1984" w:type="dxa"/>
            <w:vAlign w:val="center"/>
          </w:tcPr>
          <w:p w14:paraId="70B3AC3B">
            <w:pPr>
              <w:spacing w:line="240" w:lineRule="auto"/>
              <w:ind w:firstLine="0" w:firstLineChars="0"/>
              <w:jc w:val="center"/>
              <w:rPr>
                <w:rFonts w:ascii="Times New Roman" w:hAnsi="Times New Roman" w:eastAsia="宋体"/>
                <w:sz w:val="26"/>
                <w:szCs w:val="26"/>
              </w:rPr>
            </w:pPr>
          </w:p>
        </w:tc>
      </w:tr>
      <w:tr w14:paraId="22F4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5AC0D43">
            <w:pPr>
              <w:spacing w:line="240" w:lineRule="auto"/>
              <w:ind w:firstLine="0" w:firstLineChars="0"/>
              <w:jc w:val="center"/>
              <w:rPr>
                <w:rFonts w:ascii="Times New Roman" w:hAnsi="Times New Roman" w:eastAsia="宋体"/>
                <w:sz w:val="26"/>
                <w:szCs w:val="26"/>
              </w:rPr>
            </w:pPr>
          </w:p>
        </w:tc>
        <w:tc>
          <w:tcPr>
            <w:tcW w:w="1690" w:type="dxa"/>
            <w:vAlign w:val="center"/>
          </w:tcPr>
          <w:p w14:paraId="4A01A392">
            <w:pPr>
              <w:spacing w:line="240" w:lineRule="auto"/>
              <w:ind w:firstLine="0" w:firstLineChars="0"/>
              <w:jc w:val="center"/>
              <w:rPr>
                <w:rFonts w:ascii="Times New Roman" w:hAnsi="Times New Roman" w:eastAsia="宋体"/>
                <w:sz w:val="26"/>
                <w:szCs w:val="26"/>
              </w:rPr>
            </w:pPr>
          </w:p>
        </w:tc>
        <w:tc>
          <w:tcPr>
            <w:tcW w:w="1510" w:type="dxa"/>
            <w:vAlign w:val="center"/>
          </w:tcPr>
          <w:p w14:paraId="740D4981">
            <w:pPr>
              <w:spacing w:line="240" w:lineRule="auto"/>
              <w:ind w:firstLine="0" w:firstLineChars="0"/>
              <w:jc w:val="center"/>
              <w:rPr>
                <w:rFonts w:ascii="Times New Roman" w:hAnsi="Times New Roman" w:eastAsia="宋体"/>
                <w:sz w:val="26"/>
                <w:szCs w:val="26"/>
              </w:rPr>
            </w:pPr>
          </w:p>
        </w:tc>
        <w:tc>
          <w:tcPr>
            <w:tcW w:w="1022" w:type="dxa"/>
            <w:vAlign w:val="center"/>
          </w:tcPr>
          <w:p w14:paraId="663C50C5">
            <w:pPr>
              <w:spacing w:line="240" w:lineRule="auto"/>
              <w:ind w:firstLine="0" w:firstLineChars="0"/>
              <w:jc w:val="center"/>
              <w:rPr>
                <w:rFonts w:ascii="Times New Roman" w:hAnsi="Times New Roman" w:eastAsia="宋体"/>
                <w:sz w:val="26"/>
                <w:szCs w:val="26"/>
              </w:rPr>
            </w:pPr>
          </w:p>
        </w:tc>
        <w:tc>
          <w:tcPr>
            <w:tcW w:w="891" w:type="dxa"/>
            <w:vAlign w:val="center"/>
          </w:tcPr>
          <w:p w14:paraId="57EF76A2">
            <w:pPr>
              <w:spacing w:line="240" w:lineRule="auto"/>
              <w:ind w:firstLine="0" w:firstLineChars="0"/>
              <w:jc w:val="center"/>
              <w:rPr>
                <w:rFonts w:ascii="Times New Roman" w:hAnsi="Times New Roman" w:eastAsia="宋体"/>
                <w:sz w:val="26"/>
                <w:szCs w:val="26"/>
              </w:rPr>
            </w:pPr>
          </w:p>
        </w:tc>
        <w:tc>
          <w:tcPr>
            <w:tcW w:w="1227" w:type="dxa"/>
            <w:vAlign w:val="center"/>
          </w:tcPr>
          <w:p w14:paraId="420D7FDD">
            <w:pPr>
              <w:spacing w:line="240" w:lineRule="auto"/>
              <w:ind w:firstLine="0" w:firstLineChars="0"/>
              <w:jc w:val="center"/>
              <w:rPr>
                <w:rFonts w:ascii="Times New Roman" w:hAnsi="Times New Roman" w:eastAsia="宋体"/>
                <w:sz w:val="26"/>
                <w:szCs w:val="26"/>
              </w:rPr>
            </w:pPr>
          </w:p>
        </w:tc>
        <w:tc>
          <w:tcPr>
            <w:tcW w:w="1984" w:type="dxa"/>
            <w:vAlign w:val="center"/>
          </w:tcPr>
          <w:p w14:paraId="54412011">
            <w:pPr>
              <w:spacing w:line="240" w:lineRule="auto"/>
              <w:ind w:firstLine="0" w:firstLineChars="0"/>
              <w:jc w:val="center"/>
              <w:rPr>
                <w:rFonts w:ascii="Times New Roman" w:hAnsi="Times New Roman" w:eastAsia="宋体"/>
                <w:sz w:val="26"/>
                <w:szCs w:val="26"/>
              </w:rPr>
            </w:pPr>
          </w:p>
        </w:tc>
      </w:tr>
      <w:tr w14:paraId="5C2B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49D6B5F">
            <w:pPr>
              <w:spacing w:line="240" w:lineRule="auto"/>
              <w:ind w:firstLine="0" w:firstLineChars="0"/>
              <w:jc w:val="center"/>
              <w:rPr>
                <w:rFonts w:ascii="Times New Roman" w:hAnsi="Times New Roman" w:eastAsia="宋体"/>
                <w:sz w:val="26"/>
                <w:szCs w:val="26"/>
              </w:rPr>
            </w:pPr>
          </w:p>
        </w:tc>
        <w:tc>
          <w:tcPr>
            <w:tcW w:w="1690" w:type="dxa"/>
            <w:vAlign w:val="center"/>
          </w:tcPr>
          <w:p w14:paraId="73EBBCD6">
            <w:pPr>
              <w:spacing w:line="240" w:lineRule="auto"/>
              <w:ind w:firstLine="0" w:firstLineChars="0"/>
              <w:jc w:val="center"/>
              <w:rPr>
                <w:rFonts w:ascii="Times New Roman" w:hAnsi="Times New Roman" w:eastAsia="宋体"/>
                <w:sz w:val="26"/>
                <w:szCs w:val="26"/>
              </w:rPr>
            </w:pPr>
          </w:p>
        </w:tc>
        <w:tc>
          <w:tcPr>
            <w:tcW w:w="1510" w:type="dxa"/>
            <w:vAlign w:val="center"/>
          </w:tcPr>
          <w:p w14:paraId="7383B4A2">
            <w:pPr>
              <w:spacing w:line="240" w:lineRule="auto"/>
              <w:ind w:firstLine="0" w:firstLineChars="0"/>
              <w:jc w:val="center"/>
              <w:rPr>
                <w:rFonts w:ascii="Times New Roman" w:hAnsi="Times New Roman" w:eastAsia="宋体"/>
                <w:sz w:val="26"/>
                <w:szCs w:val="26"/>
              </w:rPr>
            </w:pPr>
          </w:p>
        </w:tc>
        <w:tc>
          <w:tcPr>
            <w:tcW w:w="1022" w:type="dxa"/>
            <w:vAlign w:val="center"/>
          </w:tcPr>
          <w:p w14:paraId="109BA5AA">
            <w:pPr>
              <w:spacing w:line="240" w:lineRule="auto"/>
              <w:ind w:firstLine="0" w:firstLineChars="0"/>
              <w:jc w:val="center"/>
              <w:rPr>
                <w:rFonts w:ascii="Times New Roman" w:hAnsi="Times New Roman" w:eastAsia="宋体"/>
                <w:sz w:val="26"/>
                <w:szCs w:val="26"/>
              </w:rPr>
            </w:pPr>
          </w:p>
        </w:tc>
        <w:tc>
          <w:tcPr>
            <w:tcW w:w="891" w:type="dxa"/>
            <w:vAlign w:val="center"/>
          </w:tcPr>
          <w:p w14:paraId="0F4B0943">
            <w:pPr>
              <w:spacing w:line="240" w:lineRule="auto"/>
              <w:ind w:firstLine="0" w:firstLineChars="0"/>
              <w:jc w:val="center"/>
              <w:rPr>
                <w:rFonts w:ascii="Times New Roman" w:hAnsi="Times New Roman" w:eastAsia="宋体"/>
                <w:sz w:val="26"/>
                <w:szCs w:val="26"/>
              </w:rPr>
            </w:pPr>
          </w:p>
        </w:tc>
        <w:tc>
          <w:tcPr>
            <w:tcW w:w="1227" w:type="dxa"/>
            <w:vAlign w:val="center"/>
          </w:tcPr>
          <w:p w14:paraId="2D5D26C8">
            <w:pPr>
              <w:spacing w:line="240" w:lineRule="auto"/>
              <w:ind w:firstLine="0" w:firstLineChars="0"/>
              <w:jc w:val="center"/>
              <w:rPr>
                <w:rFonts w:ascii="Times New Roman" w:hAnsi="Times New Roman" w:eastAsia="宋体"/>
                <w:sz w:val="26"/>
                <w:szCs w:val="26"/>
              </w:rPr>
            </w:pPr>
          </w:p>
        </w:tc>
        <w:tc>
          <w:tcPr>
            <w:tcW w:w="1984" w:type="dxa"/>
            <w:vAlign w:val="center"/>
          </w:tcPr>
          <w:p w14:paraId="34A663E4">
            <w:pPr>
              <w:spacing w:line="240" w:lineRule="auto"/>
              <w:ind w:firstLine="0" w:firstLineChars="0"/>
              <w:jc w:val="center"/>
              <w:rPr>
                <w:rFonts w:ascii="Times New Roman" w:hAnsi="Times New Roman" w:eastAsia="宋体"/>
                <w:sz w:val="26"/>
                <w:szCs w:val="26"/>
              </w:rPr>
            </w:pPr>
          </w:p>
        </w:tc>
      </w:tr>
      <w:tr w14:paraId="23C0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F2DE574">
            <w:pPr>
              <w:spacing w:line="240" w:lineRule="auto"/>
              <w:ind w:firstLine="0" w:firstLineChars="0"/>
              <w:jc w:val="center"/>
              <w:rPr>
                <w:rFonts w:ascii="Times New Roman" w:hAnsi="Times New Roman" w:eastAsia="宋体"/>
                <w:sz w:val="26"/>
                <w:szCs w:val="26"/>
              </w:rPr>
            </w:pPr>
          </w:p>
        </w:tc>
        <w:tc>
          <w:tcPr>
            <w:tcW w:w="1690" w:type="dxa"/>
            <w:vAlign w:val="center"/>
          </w:tcPr>
          <w:p w14:paraId="411A1F64">
            <w:pPr>
              <w:spacing w:line="240" w:lineRule="auto"/>
              <w:ind w:firstLine="0" w:firstLineChars="0"/>
              <w:jc w:val="center"/>
              <w:rPr>
                <w:rFonts w:ascii="Times New Roman" w:hAnsi="Times New Roman" w:eastAsia="宋体"/>
                <w:sz w:val="26"/>
                <w:szCs w:val="26"/>
              </w:rPr>
            </w:pPr>
          </w:p>
        </w:tc>
        <w:tc>
          <w:tcPr>
            <w:tcW w:w="1510" w:type="dxa"/>
            <w:vAlign w:val="center"/>
          </w:tcPr>
          <w:p w14:paraId="4672BABA">
            <w:pPr>
              <w:spacing w:line="240" w:lineRule="auto"/>
              <w:ind w:firstLine="0" w:firstLineChars="0"/>
              <w:jc w:val="center"/>
              <w:rPr>
                <w:rFonts w:ascii="Times New Roman" w:hAnsi="Times New Roman" w:eastAsia="宋体"/>
                <w:sz w:val="26"/>
                <w:szCs w:val="26"/>
              </w:rPr>
            </w:pPr>
          </w:p>
        </w:tc>
        <w:tc>
          <w:tcPr>
            <w:tcW w:w="1022" w:type="dxa"/>
            <w:vAlign w:val="center"/>
          </w:tcPr>
          <w:p w14:paraId="1B44E1CF">
            <w:pPr>
              <w:spacing w:line="240" w:lineRule="auto"/>
              <w:ind w:firstLine="0" w:firstLineChars="0"/>
              <w:jc w:val="center"/>
              <w:rPr>
                <w:rFonts w:ascii="Times New Roman" w:hAnsi="Times New Roman" w:eastAsia="宋体"/>
                <w:sz w:val="26"/>
                <w:szCs w:val="26"/>
              </w:rPr>
            </w:pPr>
          </w:p>
        </w:tc>
        <w:tc>
          <w:tcPr>
            <w:tcW w:w="891" w:type="dxa"/>
            <w:vAlign w:val="center"/>
          </w:tcPr>
          <w:p w14:paraId="5B5E0412">
            <w:pPr>
              <w:spacing w:line="240" w:lineRule="auto"/>
              <w:ind w:firstLine="0" w:firstLineChars="0"/>
              <w:jc w:val="center"/>
              <w:rPr>
                <w:rFonts w:ascii="Times New Roman" w:hAnsi="Times New Roman" w:eastAsia="宋体"/>
                <w:sz w:val="26"/>
                <w:szCs w:val="26"/>
              </w:rPr>
            </w:pPr>
          </w:p>
        </w:tc>
        <w:tc>
          <w:tcPr>
            <w:tcW w:w="1227" w:type="dxa"/>
            <w:vAlign w:val="center"/>
          </w:tcPr>
          <w:p w14:paraId="45EE6829">
            <w:pPr>
              <w:spacing w:line="240" w:lineRule="auto"/>
              <w:ind w:firstLine="0" w:firstLineChars="0"/>
              <w:jc w:val="center"/>
              <w:rPr>
                <w:rFonts w:ascii="Times New Roman" w:hAnsi="Times New Roman" w:eastAsia="宋体"/>
                <w:sz w:val="26"/>
                <w:szCs w:val="26"/>
              </w:rPr>
            </w:pPr>
          </w:p>
        </w:tc>
        <w:tc>
          <w:tcPr>
            <w:tcW w:w="1984" w:type="dxa"/>
            <w:vAlign w:val="center"/>
          </w:tcPr>
          <w:p w14:paraId="55972329">
            <w:pPr>
              <w:spacing w:line="240" w:lineRule="auto"/>
              <w:ind w:firstLine="0" w:firstLineChars="0"/>
              <w:jc w:val="center"/>
              <w:rPr>
                <w:rFonts w:ascii="Times New Roman" w:hAnsi="Times New Roman" w:eastAsia="宋体"/>
                <w:sz w:val="26"/>
                <w:szCs w:val="26"/>
              </w:rPr>
            </w:pPr>
          </w:p>
        </w:tc>
      </w:tr>
      <w:tr w14:paraId="7FC6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9F1AA92">
            <w:pPr>
              <w:spacing w:line="240" w:lineRule="auto"/>
              <w:ind w:firstLine="0" w:firstLineChars="0"/>
              <w:jc w:val="center"/>
              <w:rPr>
                <w:rFonts w:ascii="Times New Roman" w:hAnsi="Times New Roman" w:eastAsia="宋体"/>
                <w:sz w:val="26"/>
                <w:szCs w:val="26"/>
              </w:rPr>
            </w:pPr>
          </w:p>
        </w:tc>
        <w:tc>
          <w:tcPr>
            <w:tcW w:w="1690" w:type="dxa"/>
            <w:vAlign w:val="center"/>
          </w:tcPr>
          <w:p w14:paraId="04F0E700">
            <w:pPr>
              <w:spacing w:line="240" w:lineRule="auto"/>
              <w:ind w:firstLine="0" w:firstLineChars="0"/>
              <w:jc w:val="center"/>
              <w:rPr>
                <w:rFonts w:ascii="Times New Roman" w:hAnsi="Times New Roman" w:eastAsia="宋体"/>
                <w:sz w:val="26"/>
                <w:szCs w:val="26"/>
              </w:rPr>
            </w:pPr>
          </w:p>
        </w:tc>
        <w:tc>
          <w:tcPr>
            <w:tcW w:w="1510" w:type="dxa"/>
            <w:vAlign w:val="center"/>
          </w:tcPr>
          <w:p w14:paraId="471F981B">
            <w:pPr>
              <w:spacing w:line="240" w:lineRule="auto"/>
              <w:ind w:firstLine="0" w:firstLineChars="0"/>
              <w:jc w:val="center"/>
              <w:rPr>
                <w:rFonts w:ascii="Times New Roman" w:hAnsi="Times New Roman" w:eastAsia="宋体"/>
                <w:sz w:val="26"/>
                <w:szCs w:val="26"/>
              </w:rPr>
            </w:pPr>
          </w:p>
        </w:tc>
        <w:tc>
          <w:tcPr>
            <w:tcW w:w="1022" w:type="dxa"/>
            <w:vAlign w:val="center"/>
          </w:tcPr>
          <w:p w14:paraId="5CDBD9EA">
            <w:pPr>
              <w:spacing w:line="240" w:lineRule="auto"/>
              <w:ind w:firstLine="0" w:firstLineChars="0"/>
              <w:jc w:val="center"/>
              <w:rPr>
                <w:rFonts w:ascii="Times New Roman" w:hAnsi="Times New Roman" w:eastAsia="宋体"/>
                <w:sz w:val="26"/>
                <w:szCs w:val="26"/>
              </w:rPr>
            </w:pPr>
          </w:p>
        </w:tc>
        <w:tc>
          <w:tcPr>
            <w:tcW w:w="891" w:type="dxa"/>
            <w:vAlign w:val="center"/>
          </w:tcPr>
          <w:p w14:paraId="226DF934">
            <w:pPr>
              <w:spacing w:line="240" w:lineRule="auto"/>
              <w:ind w:firstLine="0" w:firstLineChars="0"/>
              <w:jc w:val="center"/>
              <w:rPr>
                <w:rFonts w:ascii="Times New Roman" w:hAnsi="Times New Roman" w:eastAsia="宋体"/>
                <w:sz w:val="26"/>
                <w:szCs w:val="26"/>
              </w:rPr>
            </w:pPr>
          </w:p>
        </w:tc>
        <w:tc>
          <w:tcPr>
            <w:tcW w:w="1227" w:type="dxa"/>
            <w:vAlign w:val="center"/>
          </w:tcPr>
          <w:p w14:paraId="6E927BC9">
            <w:pPr>
              <w:spacing w:line="240" w:lineRule="auto"/>
              <w:ind w:firstLine="0" w:firstLineChars="0"/>
              <w:jc w:val="center"/>
              <w:rPr>
                <w:rFonts w:ascii="Times New Roman" w:hAnsi="Times New Roman" w:eastAsia="宋体"/>
                <w:sz w:val="26"/>
                <w:szCs w:val="26"/>
              </w:rPr>
            </w:pPr>
          </w:p>
        </w:tc>
        <w:tc>
          <w:tcPr>
            <w:tcW w:w="1984" w:type="dxa"/>
            <w:vAlign w:val="center"/>
          </w:tcPr>
          <w:p w14:paraId="6EC9C823">
            <w:pPr>
              <w:spacing w:line="240" w:lineRule="auto"/>
              <w:ind w:firstLine="0" w:firstLineChars="0"/>
              <w:jc w:val="center"/>
              <w:rPr>
                <w:rFonts w:ascii="Times New Roman" w:hAnsi="Times New Roman" w:eastAsia="宋体"/>
                <w:sz w:val="26"/>
                <w:szCs w:val="26"/>
              </w:rPr>
            </w:pPr>
          </w:p>
        </w:tc>
      </w:tr>
      <w:tr w14:paraId="6C5B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177FE1F">
            <w:pPr>
              <w:spacing w:line="240" w:lineRule="auto"/>
              <w:ind w:firstLine="0" w:firstLineChars="0"/>
              <w:jc w:val="center"/>
              <w:rPr>
                <w:rFonts w:ascii="Times New Roman" w:hAnsi="Times New Roman" w:eastAsia="宋体"/>
                <w:sz w:val="26"/>
                <w:szCs w:val="26"/>
              </w:rPr>
            </w:pPr>
          </w:p>
        </w:tc>
        <w:tc>
          <w:tcPr>
            <w:tcW w:w="1690" w:type="dxa"/>
            <w:vAlign w:val="center"/>
          </w:tcPr>
          <w:p w14:paraId="33ABE5A4">
            <w:pPr>
              <w:spacing w:line="240" w:lineRule="auto"/>
              <w:ind w:firstLine="0" w:firstLineChars="0"/>
              <w:jc w:val="center"/>
              <w:rPr>
                <w:rFonts w:ascii="Times New Roman" w:hAnsi="Times New Roman" w:eastAsia="宋体"/>
                <w:sz w:val="26"/>
                <w:szCs w:val="26"/>
              </w:rPr>
            </w:pPr>
          </w:p>
        </w:tc>
        <w:tc>
          <w:tcPr>
            <w:tcW w:w="1510" w:type="dxa"/>
            <w:vAlign w:val="center"/>
          </w:tcPr>
          <w:p w14:paraId="492A2979">
            <w:pPr>
              <w:spacing w:line="240" w:lineRule="auto"/>
              <w:ind w:firstLine="0" w:firstLineChars="0"/>
              <w:jc w:val="center"/>
              <w:rPr>
                <w:rFonts w:ascii="Times New Roman" w:hAnsi="Times New Roman" w:eastAsia="宋体"/>
                <w:sz w:val="26"/>
                <w:szCs w:val="26"/>
              </w:rPr>
            </w:pPr>
          </w:p>
        </w:tc>
        <w:tc>
          <w:tcPr>
            <w:tcW w:w="1022" w:type="dxa"/>
            <w:vAlign w:val="center"/>
          </w:tcPr>
          <w:p w14:paraId="30921135">
            <w:pPr>
              <w:spacing w:line="240" w:lineRule="auto"/>
              <w:ind w:firstLine="0" w:firstLineChars="0"/>
              <w:jc w:val="center"/>
              <w:rPr>
                <w:rFonts w:ascii="Times New Roman" w:hAnsi="Times New Roman" w:eastAsia="宋体"/>
                <w:sz w:val="26"/>
                <w:szCs w:val="26"/>
              </w:rPr>
            </w:pPr>
          </w:p>
        </w:tc>
        <w:tc>
          <w:tcPr>
            <w:tcW w:w="891" w:type="dxa"/>
            <w:vAlign w:val="center"/>
          </w:tcPr>
          <w:p w14:paraId="3FAC156C">
            <w:pPr>
              <w:spacing w:line="240" w:lineRule="auto"/>
              <w:ind w:firstLine="0" w:firstLineChars="0"/>
              <w:jc w:val="center"/>
              <w:rPr>
                <w:rFonts w:ascii="Times New Roman" w:hAnsi="Times New Roman" w:eastAsia="宋体"/>
                <w:sz w:val="26"/>
                <w:szCs w:val="26"/>
              </w:rPr>
            </w:pPr>
          </w:p>
        </w:tc>
        <w:tc>
          <w:tcPr>
            <w:tcW w:w="1227" w:type="dxa"/>
            <w:vAlign w:val="center"/>
          </w:tcPr>
          <w:p w14:paraId="729CACFC">
            <w:pPr>
              <w:spacing w:line="240" w:lineRule="auto"/>
              <w:ind w:firstLine="0" w:firstLineChars="0"/>
              <w:jc w:val="center"/>
              <w:rPr>
                <w:rFonts w:ascii="Times New Roman" w:hAnsi="Times New Roman" w:eastAsia="宋体"/>
                <w:sz w:val="26"/>
                <w:szCs w:val="26"/>
              </w:rPr>
            </w:pPr>
          </w:p>
        </w:tc>
        <w:tc>
          <w:tcPr>
            <w:tcW w:w="1984" w:type="dxa"/>
            <w:vAlign w:val="center"/>
          </w:tcPr>
          <w:p w14:paraId="14AD631F">
            <w:pPr>
              <w:spacing w:line="240" w:lineRule="auto"/>
              <w:ind w:firstLine="0" w:firstLineChars="0"/>
              <w:jc w:val="center"/>
              <w:rPr>
                <w:rFonts w:ascii="Times New Roman" w:hAnsi="Times New Roman" w:eastAsia="宋体"/>
                <w:sz w:val="26"/>
                <w:szCs w:val="26"/>
              </w:rPr>
            </w:pPr>
          </w:p>
        </w:tc>
      </w:tr>
      <w:tr w14:paraId="5598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579A9E04">
            <w:pPr>
              <w:spacing w:line="240" w:lineRule="auto"/>
              <w:ind w:firstLine="0" w:firstLineChars="0"/>
              <w:jc w:val="center"/>
              <w:rPr>
                <w:rFonts w:ascii="Times New Roman" w:hAnsi="Times New Roman" w:eastAsia="宋体"/>
                <w:sz w:val="26"/>
                <w:szCs w:val="26"/>
              </w:rPr>
            </w:pPr>
          </w:p>
        </w:tc>
        <w:tc>
          <w:tcPr>
            <w:tcW w:w="1690" w:type="dxa"/>
            <w:vAlign w:val="center"/>
          </w:tcPr>
          <w:p w14:paraId="4C9FFA36">
            <w:pPr>
              <w:spacing w:line="240" w:lineRule="auto"/>
              <w:ind w:firstLine="0" w:firstLineChars="0"/>
              <w:jc w:val="center"/>
              <w:rPr>
                <w:rFonts w:ascii="Times New Roman" w:hAnsi="Times New Roman" w:eastAsia="宋体"/>
                <w:sz w:val="26"/>
                <w:szCs w:val="26"/>
              </w:rPr>
            </w:pPr>
          </w:p>
        </w:tc>
        <w:tc>
          <w:tcPr>
            <w:tcW w:w="1510" w:type="dxa"/>
            <w:vAlign w:val="center"/>
          </w:tcPr>
          <w:p w14:paraId="34993CF3">
            <w:pPr>
              <w:spacing w:line="240" w:lineRule="auto"/>
              <w:ind w:firstLine="0" w:firstLineChars="0"/>
              <w:jc w:val="center"/>
              <w:rPr>
                <w:rFonts w:ascii="Times New Roman" w:hAnsi="Times New Roman" w:eastAsia="宋体"/>
                <w:sz w:val="26"/>
                <w:szCs w:val="26"/>
              </w:rPr>
            </w:pPr>
          </w:p>
        </w:tc>
        <w:tc>
          <w:tcPr>
            <w:tcW w:w="1022" w:type="dxa"/>
            <w:vAlign w:val="center"/>
          </w:tcPr>
          <w:p w14:paraId="6B2A573A">
            <w:pPr>
              <w:spacing w:line="240" w:lineRule="auto"/>
              <w:ind w:firstLine="0" w:firstLineChars="0"/>
              <w:jc w:val="center"/>
              <w:rPr>
                <w:rFonts w:ascii="Times New Roman" w:hAnsi="Times New Roman" w:eastAsia="宋体"/>
                <w:sz w:val="26"/>
                <w:szCs w:val="26"/>
              </w:rPr>
            </w:pPr>
          </w:p>
        </w:tc>
        <w:tc>
          <w:tcPr>
            <w:tcW w:w="891" w:type="dxa"/>
            <w:vAlign w:val="center"/>
          </w:tcPr>
          <w:p w14:paraId="3519AB90">
            <w:pPr>
              <w:spacing w:line="240" w:lineRule="auto"/>
              <w:ind w:firstLine="0" w:firstLineChars="0"/>
              <w:jc w:val="center"/>
              <w:rPr>
                <w:rFonts w:ascii="Times New Roman" w:hAnsi="Times New Roman" w:eastAsia="宋体"/>
                <w:sz w:val="26"/>
                <w:szCs w:val="26"/>
              </w:rPr>
            </w:pPr>
          </w:p>
        </w:tc>
        <w:tc>
          <w:tcPr>
            <w:tcW w:w="1227" w:type="dxa"/>
            <w:vAlign w:val="center"/>
          </w:tcPr>
          <w:p w14:paraId="3BDC9938">
            <w:pPr>
              <w:spacing w:line="240" w:lineRule="auto"/>
              <w:ind w:firstLine="0" w:firstLineChars="0"/>
              <w:jc w:val="center"/>
              <w:rPr>
                <w:rFonts w:ascii="Times New Roman" w:hAnsi="Times New Roman" w:eastAsia="宋体"/>
                <w:sz w:val="26"/>
                <w:szCs w:val="26"/>
              </w:rPr>
            </w:pPr>
          </w:p>
        </w:tc>
        <w:tc>
          <w:tcPr>
            <w:tcW w:w="1984" w:type="dxa"/>
            <w:vAlign w:val="center"/>
          </w:tcPr>
          <w:p w14:paraId="31EF25B9">
            <w:pPr>
              <w:spacing w:line="240" w:lineRule="auto"/>
              <w:ind w:firstLine="0" w:firstLineChars="0"/>
              <w:jc w:val="center"/>
              <w:rPr>
                <w:rFonts w:ascii="Times New Roman" w:hAnsi="Times New Roman" w:eastAsia="宋体"/>
                <w:sz w:val="26"/>
                <w:szCs w:val="26"/>
              </w:rPr>
            </w:pPr>
          </w:p>
        </w:tc>
      </w:tr>
      <w:tr w14:paraId="0B60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E3B0F4F">
            <w:pPr>
              <w:spacing w:line="240" w:lineRule="auto"/>
              <w:ind w:firstLine="0" w:firstLineChars="0"/>
              <w:jc w:val="center"/>
              <w:rPr>
                <w:rFonts w:ascii="Times New Roman" w:hAnsi="Times New Roman" w:eastAsia="宋体"/>
                <w:sz w:val="26"/>
                <w:szCs w:val="26"/>
              </w:rPr>
            </w:pPr>
          </w:p>
        </w:tc>
        <w:tc>
          <w:tcPr>
            <w:tcW w:w="1690" w:type="dxa"/>
            <w:vAlign w:val="center"/>
          </w:tcPr>
          <w:p w14:paraId="7B0B1C65">
            <w:pPr>
              <w:spacing w:line="240" w:lineRule="auto"/>
              <w:ind w:firstLine="0" w:firstLineChars="0"/>
              <w:jc w:val="center"/>
              <w:rPr>
                <w:rFonts w:ascii="Times New Roman" w:hAnsi="Times New Roman" w:eastAsia="宋体"/>
                <w:sz w:val="26"/>
                <w:szCs w:val="26"/>
              </w:rPr>
            </w:pPr>
          </w:p>
        </w:tc>
        <w:tc>
          <w:tcPr>
            <w:tcW w:w="1510" w:type="dxa"/>
            <w:vAlign w:val="center"/>
          </w:tcPr>
          <w:p w14:paraId="7DDB743F">
            <w:pPr>
              <w:spacing w:line="240" w:lineRule="auto"/>
              <w:ind w:firstLine="0" w:firstLineChars="0"/>
              <w:jc w:val="center"/>
              <w:rPr>
                <w:rFonts w:ascii="Times New Roman" w:hAnsi="Times New Roman" w:eastAsia="宋体"/>
                <w:sz w:val="26"/>
                <w:szCs w:val="26"/>
              </w:rPr>
            </w:pPr>
          </w:p>
        </w:tc>
        <w:tc>
          <w:tcPr>
            <w:tcW w:w="1022" w:type="dxa"/>
            <w:vAlign w:val="center"/>
          </w:tcPr>
          <w:p w14:paraId="0F9FE10D">
            <w:pPr>
              <w:spacing w:line="240" w:lineRule="auto"/>
              <w:ind w:firstLine="0" w:firstLineChars="0"/>
              <w:jc w:val="center"/>
              <w:rPr>
                <w:rFonts w:ascii="Times New Roman" w:hAnsi="Times New Roman" w:eastAsia="宋体"/>
                <w:sz w:val="26"/>
                <w:szCs w:val="26"/>
              </w:rPr>
            </w:pPr>
          </w:p>
        </w:tc>
        <w:tc>
          <w:tcPr>
            <w:tcW w:w="891" w:type="dxa"/>
            <w:vAlign w:val="center"/>
          </w:tcPr>
          <w:p w14:paraId="3A6230F9">
            <w:pPr>
              <w:spacing w:line="240" w:lineRule="auto"/>
              <w:ind w:firstLine="0" w:firstLineChars="0"/>
              <w:jc w:val="center"/>
              <w:rPr>
                <w:rFonts w:ascii="Times New Roman" w:hAnsi="Times New Roman" w:eastAsia="宋体"/>
                <w:sz w:val="26"/>
                <w:szCs w:val="26"/>
              </w:rPr>
            </w:pPr>
          </w:p>
        </w:tc>
        <w:tc>
          <w:tcPr>
            <w:tcW w:w="1227" w:type="dxa"/>
            <w:vAlign w:val="center"/>
          </w:tcPr>
          <w:p w14:paraId="1519F0E8">
            <w:pPr>
              <w:spacing w:line="240" w:lineRule="auto"/>
              <w:ind w:firstLine="0" w:firstLineChars="0"/>
              <w:jc w:val="center"/>
              <w:rPr>
                <w:rFonts w:ascii="Times New Roman" w:hAnsi="Times New Roman" w:eastAsia="宋体"/>
                <w:sz w:val="26"/>
                <w:szCs w:val="26"/>
              </w:rPr>
            </w:pPr>
          </w:p>
        </w:tc>
        <w:tc>
          <w:tcPr>
            <w:tcW w:w="1984" w:type="dxa"/>
            <w:vAlign w:val="center"/>
          </w:tcPr>
          <w:p w14:paraId="57BA54E1">
            <w:pPr>
              <w:spacing w:line="240" w:lineRule="auto"/>
              <w:ind w:firstLine="0" w:firstLineChars="0"/>
              <w:jc w:val="center"/>
              <w:rPr>
                <w:rFonts w:ascii="Times New Roman" w:hAnsi="Times New Roman" w:eastAsia="宋体"/>
                <w:sz w:val="26"/>
                <w:szCs w:val="26"/>
              </w:rPr>
            </w:pPr>
          </w:p>
        </w:tc>
      </w:tr>
      <w:tr w14:paraId="1C13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5C958958">
            <w:pPr>
              <w:spacing w:line="560" w:lineRule="exact"/>
              <w:ind w:firstLine="0" w:firstLineChars="0"/>
              <w:jc w:val="center"/>
              <w:rPr>
                <w:rFonts w:hAnsi="仿宋_GB2312" w:cs="仿宋_GB2312"/>
                <w:bCs/>
                <w:szCs w:val="28"/>
              </w:rPr>
            </w:pPr>
            <w:r>
              <w:rPr>
                <w:rFonts w:hint="eastAsia" w:hAnsi="仿宋_GB2312" w:cs="仿宋_GB2312"/>
                <w:bCs/>
                <w:szCs w:val="28"/>
              </w:rPr>
              <w:t>合计</w:t>
            </w:r>
          </w:p>
        </w:tc>
        <w:tc>
          <w:tcPr>
            <w:tcW w:w="6340" w:type="dxa"/>
            <w:gridSpan w:val="5"/>
            <w:vAlign w:val="center"/>
          </w:tcPr>
          <w:p w14:paraId="48EAD61C">
            <w:pPr>
              <w:spacing w:line="560" w:lineRule="exact"/>
              <w:ind w:firstLine="0" w:firstLineChars="0"/>
              <w:jc w:val="center"/>
              <w:rPr>
                <w:rFonts w:hAnsi="仿宋_GB2312" w:cs="仿宋_GB2312"/>
                <w:bCs/>
                <w:szCs w:val="28"/>
              </w:rPr>
            </w:pPr>
            <w:r>
              <w:rPr>
                <w:rFonts w:hint="eastAsia" w:hAnsi="仿宋_GB2312" w:cs="仿宋_GB2312"/>
                <w:bCs/>
                <w:szCs w:val="28"/>
              </w:rPr>
              <w:t xml:space="preserve">    万    仟    佰    拾    元   角   分</w:t>
            </w:r>
          </w:p>
        </w:tc>
        <w:tc>
          <w:tcPr>
            <w:tcW w:w="1984" w:type="dxa"/>
            <w:vAlign w:val="center"/>
          </w:tcPr>
          <w:p w14:paraId="4FC4274C">
            <w:pPr>
              <w:spacing w:line="240" w:lineRule="auto"/>
              <w:ind w:firstLine="0" w:firstLineChars="0"/>
              <w:jc w:val="left"/>
              <w:rPr>
                <w:rFonts w:ascii="Times New Roman" w:hAnsi="Times New Roman" w:eastAsia="宋体"/>
                <w:sz w:val="24"/>
                <w:szCs w:val="24"/>
              </w:rPr>
            </w:pPr>
            <w:r>
              <w:rPr>
                <w:rFonts w:hint="eastAsia" w:ascii="Times New Roman" w:hAnsi="Times New Roman" w:eastAsia="宋体"/>
                <w:sz w:val="24"/>
                <w:szCs w:val="24"/>
              </w:rPr>
              <w:t>￥</w:t>
            </w:r>
          </w:p>
        </w:tc>
      </w:tr>
    </w:tbl>
    <w:tbl>
      <w:tblPr>
        <w:tblStyle w:val="7"/>
        <w:tblpPr w:leftFromText="180" w:rightFromText="180" w:vertAnchor="text" w:horzAnchor="page" w:tblpX="1557" w:tblpY="1054"/>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4580"/>
      </w:tblGrid>
      <w:tr w14:paraId="551F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580" w:type="dxa"/>
            <w:tcBorders>
              <w:top w:val="nil"/>
              <w:left w:val="nil"/>
              <w:bottom w:val="nil"/>
              <w:right w:val="nil"/>
              <w:tl2br w:val="nil"/>
            </w:tcBorders>
            <w:shd w:val="clear" w:color="auto" w:fill="FFFFFF"/>
          </w:tcPr>
          <w:p w14:paraId="0FE29395">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销货单位：</w:t>
            </w:r>
          </w:p>
        </w:tc>
        <w:tc>
          <w:tcPr>
            <w:tcW w:w="4580" w:type="dxa"/>
            <w:tcBorders>
              <w:top w:val="nil"/>
              <w:left w:val="nil"/>
              <w:bottom w:val="nil"/>
              <w:right w:val="nil"/>
            </w:tcBorders>
            <w:shd w:val="clear" w:color="auto" w:fill="FFFFFF"/>
          </w:tcPr>
          <w:p w14:paraId="144382FD">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制单人：</w:t>
            </w:r>
          </w:p>
        </w:tc>
      </w:tr>
      <w:tr w14:paraId="58C5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580" w:type="dxa"/>
            <w:tcBorders>
              <w:top w:val="nil"/>
              <w:left w:val="nil"/>
              <w:bottom w:val="nil"/>
              <w:right w:val="nil"/>
            </w:tcBorders>
            <w:shd w:val="clear" w:color="auto" w:fill="FFFFFF"/>
          </w:tcPr>
          <w:p w14:paraId="427A1646">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联系电话：</w:t>
            </w:r>
          </w:p>
        </w:tc>
        <w:tc>
          <w:tcPr>
            <w:tcW w:w="4580" w:type="dxa"/>
            <w:tcBorders>
              <w:top w:val="nil"/>
              <w:left w:val="nil"/>
              <w:bottom w:val="nil"/>
              <w:right w:val="nil"/>
            </w:tcBorders>
            <w:shd w:val="clear" w:color="auto" w:fill="FFFFFF"/>
          </w:tcPr>
          <w:p w14:paraId="5F5E1934">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客户签收：</w:t>
            </w:r>
          </w:p>
        </w:tc>
      </w:tr>
    </w:tbl>
    <w:p w14:paraId="534D65DB">
      <w:pPr>
        <w:ind w:firstLine="560"/>
      </w:pPr>
      <w:r>
        <mc:AlternateContent>
          <mc:Choice Requires="wps">
            <w:drawing>
              <wp:anchor distT="0" distB="0" distL="114300" distR="114300" simplePos="0" relativeHeight="251662336" behindDoc="0" locked="0" layoutInCell="1" allowOverlap="1">
                <wp:simplePos x="0" y="0"/>
                <wp:positionH relativeFrom="column">
                  <wp:posOffset>875030</wp:posOffset>
                </wp:positionH>
                <wp:positionV relativeFrom="paragraph">
                  <wp:posOffset>15875</wp:posOffset>
                </wp:positionV>
                <wp:extent cx="2095500" cy="0"/>
                <wp:effectExtent l="0" t="6350" r="0" b="6350"/>
                <wp:wrapNone/>
                <wp:docPr id="4" name="直接连接符 4"/>
                <wp:cNvGraphicFramePr/>
                <a:graphic xmlns:a="http://schemas.openxmlformats.org/drawingml/2006/main">
                  <a:graphicData uri="http://schemas.microsoft.com/office/word/2010/wordprocessingShape">
                    <wps:wsp>
                      <wps:cNvCnPr/>
                      <wps:spPr>
                        <a:xfrm>
                          <a:off x="1935480" y="2186305"/>
                          <a:ext cx="20955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8.9pt;margin-top:1.25pt;height:0pt;width:165pt;z-index:251662336;mso-width-relative:page;mso-height-relative:page;" filled="f" stroked="t" coordsize="21600,21600" o:gfxdata="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6gMJfUAAAABwEAAA8AAAAAAAAAAQAgAAAAIgAAAGRycy9kb3ducmV2LnhtbFBLAQIUABQAAAAI&#10;AIdO4kBOkx/48QEAAL4DAAAOAAAAAAAAAAEAIAAAACMBAABkcnMvZTJvRG9jLnhtbFBLBQYAAAAA&#10;BgAGAFkBAACGBQAAAAA=&#10;">
                <v:fill on="f" focussize="0,0"/>
                <v:stroke weight="1pt" color="#000000 [3213]" miterlimit="8" joinstyle="miter"/>
                <v:imagedata o:title=""/>
                <o:lock v:ext="edit" aspectratio="f"/>
              </v:line>
            </w:pict>
          </mc:Fallback>
        </mc:AlternateContent>
      </w:r>
    </w:p>
    <w:sectPr>
      <w:headerReference r:id="rId6" w:type="first"/>
      <w:footerReference r:id="rId8" w:type="first"/>
      <w:headerReference r:id="rId5" w:type="default"/>
      <w:footerReference r:id="rId7" w:type="default"/>
      <w:pgSz w:w="11906" w:h="16838"/>
      <w:pgMar w:top="1440" w:right="1800" w:bottom="1440" w:left="1800" w:header="85" w:footer="96"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32943E-1F7F-44A7-A1CB-3260B14431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6F2052A-8B87-4FD2-85C3-DD04ED1E834F}"/>
  </w:font>
  <w:font w:name="仿宋_GB2312">
    <w:panose1 w:val="02010609030101010101"/>
    <w:charset w:val="86"/>
    <w:family w:val="modern"/>
    <w:pitch w:val="default"/>
    <w:sig w:usb0="00000001" w:usb1="080E0000" w:usb2="00000000" w:usb3="00000000" w:csb0="00040000" w:csb1="00000000"/>
    <w:embedRegular r:id="rId3" w:fontKey="{19AA44B4-F6E8-40B3-8190-AB5AFE48D358}"/>
  </w:font>
  <w:font w:name="方正公文小标宋">
    <w:altName w:val="宋体"/>
    <w:panose1 w:val="00000000000000000000"/>
    <w:charset w:val="86"/>
    <w:family w:val="auto"/>
    <w:pitch w:val="default"/>
    <w:sig w:usb0="00000000" w:usb1="00000000" w:usb2="00000016" w:usb3="00000000" w:csb0="00040001" w:csb1="00000000"/>
    <w:embedRegular r:id="rId4" w:fontKey="{C3231769-3963-404C-8533-67B473690F7A}"/>
  </w:font>
  <w:font w:name="微软雅黑">
    <w:panose1 w:val="020B0503020204020204"/>
    <w:charset w:val="86"/>
    <w:family w:val="swiss"/>
    <w:pitch w:val="default"/>
    <w:sig w:usb0="80000287" w:usb1="2ACF3C50" w:usb2="00000016" w:usb3="00000000" w:csb0="0004001F" w:csb1="00000000"/>
    <w:embedRegular r:id="rId5" w:fontKey="{19E773C8-0900-4A34-A278-BF322DC60086}"/>
  </w:font>
  <w:font w:name="方正粗黑宋简体">
    <w:panose1 w:val="02000000000000000000"/>
    <w:charset w:val="86"/>
    <w:family w:val="auto"/>
    <w:pitch w:val="default"/>
    <w:sig w:usb0="A00002BF" w:usb1="184F6CFA" w:usb2="00000012" w:usb3="00000000" w:csb0="00040001" w:csb1="00000000"/>
    <w:embedRegular r:id="rId6" w:fontKey="{82D3633D-AFD6-4D8F-9953-410937BF42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2496A">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FC09E">
                          <w:pPr>
                            <w:pStyle w:val="4"/>
                            <w:ind w:firstLine="36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F4FC09E">
                    <w:pPr>
                      <w:pStyle w:val="4"/>
                      <w:ind w:firstLine="36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685F">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0B9B">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A0EC">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68001"/>
    <w:multiLevelType w:val="singleLevel"/>
    <w:tmpl w:val="8A768001"/>
    <w:lvl w:ilvl="0" w:tentative="0">
      <w:start w:val="1"/>
      <w:numFmt w:val="decimal"/>
      <w:suff w:val="nothing"/>
      <w:lvlText w:val="%1."/>
      <w:lvlJc w:val="left"/>
      <w:pPr>
        <w:ind w:left="0" w:firstLine="40"/>
      </w:pPr>
      <w:rPr>
        <w:rFonts w:hint="default"/>
      </w:rPr>
    </w:lvl>
  </w:abstractNum>
  <w:abstractNum w:abstractNumId="1">
    <w:nsid w:val="EDC99745"/>
    <w:multiLevelType w:val="singleLevel"/>
    <w:tmpl w:val="EDC99745"/>
    <w:lvl w:ilvl="0" w:tentative="0">
      <w:start w:val="1"/>
      <w:numFmt w:val="decimal"/>
      <w:suff w:val="nothing"/>
      <w:lvlText w:val="%1."/>
      <w:lvlJc w:val="left"/>
      <w:pPr>
        <w:ind w:left="0" w:firstLine="40"/>
      </w:pPr>
      <w:rPr>
        <w:rFonts w:hint="default"/>
      </w:rPr>
    </w:lvl>
  </w:abstractNum>
  <w:abstractNum w:abstractNumId="2">
    <w:nsid w:val="F52549A4"/>
    <w:multiLevelType w:val="singleLevel"/>
    <w:tmpl w:val="F52549A4"/>
    <w:lvl w:ilvl="0" w:tentative="0">
      <w:start w:val="1"/>
      <w:numFmt w:val="chineseCounting"/>
      <w:suff w:val="space"/>
      <w:lvlText w:val="第%1条"/>
      <w:lvlJc w:val="left"/>
      <w:pPr>
        <w:ind w:left="420" w:hanging="380"/>
      </w:pPr>
      <w:rPr>
        <w:rFonts w:hint="eastAsia"/>
      </w:rPr>
    </w:lvl>
  </w:abstractNum>
  <w:abstractNum w:abstractNumId="3">
    <w:nsid w:val="12A49C33"/>
    <w:multiLevelType w:val="singleLevel"/>
    <w:tmpl w:val="12A49C33"/>
    <w:lvl w:ilvl="0" w:tentative="0">
      <w:start w:val="1"/>
      <w:numFmt w:val="decimal"/>
      <w:suff w:val="nothing"/>
      <w:lvlText w:val="%1."/>
      <w:lvlJc w:val="left"/>
      <w:pPr>
        <w:ind w:left="0" w:firstLine="40"/>
      </w:pPr>
      <w:rPr>
        <w:rFonts w:hint="default"/>
        <w:b w:val="0"/>
        <w:bCs w:val="0"/>
      </w:rPr>
    </w:lvl>
  </w:abstractNum>
  <w:abstractNum w:abstractNumId="4">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3F0EE2AD"/>
    <w:multiLevelType w:val="singleLevel"/>
    <w:tmpl w:val="3F0EE2AD"/>
    <w:lvl w:ilvl="0" w:tentative="0">
      <w:start w:val="1"/>
      <w:numFmt w:val="decimal"/>
      <w:suff w:val="nothing"/>
      <w:lvlText w:val="%1."/>
      <w:lvlJc w:val="left"/>
      <w:pPr>
        <w:ind w:left="0" w:firstLine="40"/>
      </w:pPr>
      <w:rPr>
        <w:rFonts w:hint="default"/>
        <w:b w:val="0"/>
        <w:bCs w:val="0"/>
      </w:rPr>
    </w:lvl>
  </w:abstractNum>
  <w:abstractNum w:abstractNumId="6">
    <w:nsid w:val="3FE61AD0"/>
    <w:multiLevelType w:val="singleLevel"/>
    <w:tmpl w:val="3FE61AD0"/>
    <w:lvl w:ilvl="0" w:tentative="0">
      <w:start w:val="1"/>
      <w:numFmt w:val="decimal"/>
      <w:suff w:val="nothing"/>
      <w:lvlText w:val="%1."/>
      <w:lvlJc w:val="left"/>
      <w:pPr>
        <w:ind w:left="0" w:firstLine="40"/>
      </w:pPr>
      <w:rPr>
        <w:rFonts w:hint="default"/>
      </w:rPr>
    </w:lvl>
  </w:abstractNum>
  <w:abstractNum w:abstractNumId="7">
    <w:nsid w:val="46C7DFFF"/>
    <w:multiLevelType w:val="singleLevel"/>
    <w:tmpl w:val="46C7DFFF"/>
    <w:lvl w:ilvl="0" w:tentative="0">
      <w:start w:val="1"/>
      <w:numFmt w:val="decimal"/>
      <w:suff w:val="nothing"/>
      <w:lvlText w:val="%1."/>
      <w:lvlJc w:val="left"/>
      <w:pPr>
        <w:ind w:left="0" w:firstLine="40"/>
      </w:pPr>
      <w:rPr>
        <w:rFonts w:hint="default"/>
      </w:rPr>
    </w:lvl>
  </w:abstractNum>
  <w:abstractNum w:abstractNumId="8">
    <w:nsid w:val="786AABB2"/>
    <w:multiLevelType w:val="singleLevel"/>
    <w:tmpl w:val="786AABB2"/>
    <w:lvl w:ilvl="0" w:tentative="0">
      <w:start w:val="1"/>
      <w:numFmt w:val="decimal"/>
      <w:suff w:val="nothing"/>
      <w:lvlText w:val="%1."/>
      <w:lvlJc w:val="left"/>
      <w:pPr>
        <w:ind w:left="0" w:firstLine="40"/>
      </w:pPr>
      <w:rPr>
        <w:rFonts w:hint="default"/>
      </w:rPr>
    </w:lvl>
  </w:abstractNum>
  <w:num w:numId="1">
    <w:abstractNumId w:val="4"/>
  </w:num>
  <w:num w:numId="2">
    <w:abstractNumId w:val="2"/>
  </w:num>
  <w:num w:numId="3">
    <w:abstractNumId w:val="6"/>
  </w:num>
  <w:num w:numId="4">
    <w:abstractNumId w:val="1"/>
  </w:num>
  <w:num w:numId="5">
    <w:abstractNumId w:val="7"/>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DMzNDJkNmVhNWRlYzdlZGI0MzE5Y2UzMWI5MDIifQ=="/>
  </w:docVars>
  <w:rsids>
    <w:rsidRoot w:val="6E416076"/>
    <w:rsid w:val="00704210"/>
    <w:rsid w:val="00796009"/>
    <w:rsid w:val="00E7277F"/>
    <w:rsid w:val="1BAF3A03"/>
    <w:rsid w:val="49E8254F"/>
    <w:rsid w:val="5F753AD1"/>
    <w:rsid w:val="66A643C2"/>
    <w:rsid w:val="6BCD3BAD"/>
    <w:rsid w:val="6E416076"/>
    <w:rsid w:val="7B47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0"/>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964"/>
    </w:pPr>
    <w:rPr>
      <w:rFonts w:ascii="Calibri" w:cs="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样式 首行缩进:  2 字符"/>
    <w:basedOn w:val="1"/>
    <w:qFormat/>
    <w:uiPriority w:val="0"/>
    <w:pPr>
      <w:ind w:firstLine="560"/>
    </w:pPr>
    <w:rPr>
      <w:rFonts w:cs="宋体"/>
      <w:sz w:val="24"/>
    </w:rPr>
  </w:style>
  <w:style w:type="character" w:customStyle="1" w:styleId="10">
    <w:name w:val="标题 1 Char"/>
    <w:link w:val="2"/>
    <w:qFormat/>
    <w:uiPriority w:val="0"/>
    <w:rPr>
      <w:b/>
      <w:bCs/>
      <w:kern w:val="44"/>
      <w:sz w:val="36"/>
      <w:szCs w:val="44"/>
    </w:rPr>
  </w:style>
  <w:style w:type="paragraph" w:customStyle="1" w:styleId="11">
    <w:name w:val="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4363</Words>
  <Characters>4922</Characters>
  <Lines>47</Lines>
  <Paragraphs>13</Paragraphs>
  <TotalTime>4</TotalTime>
  <ScaleCrop>false</ScaleCrop>
  <LinksUpToDate>false</LinksUpToDate>
  <CharactersWithSpaces>5431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2024-10-21T03:20:00Z</dcterms:created>
  <dc:creator>嘻嘻嘻嘻嘻</dc:creator>
  <cp:lastModifiedBy>小诚同学</cp:lastModifiedBy>
  <dcterms:modified xsi:type="dcterms:W3CDTF">2024-11-25T03:33:47Z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07D23BD8953B42439EE75CAC8F86C6A8_13</vt:lpwstr>
  </property>
</Properties>
</file>